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899" w:rsidRPr="00312EC9" w:rsidRDefault="00BD3AE7" w:rsidP="00312EC9">
      <w:pPr>
        <w:pStyle w:val="Cabealho"/>
        <w:spacing w:line="360" w:lineRule="auto"/>
        <w:jc w:val="center"/>
        <w:rPr>
          <w:rFonts w:ascii="Arial" w:hAnsi="Arial" w:cs="Arial"/>
          <w:b/>
          <w:sz w:val="24"/>
          <w:szCs w:val="36"/>
        </w:rPr>
      </w:pPr>
      <w:r>
        <w:rPr>
          <w:rFonts w:ascii="Arial" w:hAnsi="Arial" w:cs="Arial"/>
          <w:b/>
          <w:sz w:val="24"/>
          <w:szCs w:val="36"/>
        </w:rPr>
        <w:t xml:space="preserve">ANEXO XII - </w:t>
      </w:r>
      <w:r w:rsidR="002D7899" w:rsidRPr="00312EC9">
        <w:rPr>
          <w:rFonts w:ascii="Arial" w:hAnsi="Arial" w:cs="Arial"/>
          <w:b/>
          <w:sz w:val="24"/>
          <w:szCs w:val="36"/>
        </w:rPr>
        <w:t>PROJETO BÁSICO</w:t>
      </w:r>
    </w:p>
    <w:p w:rsidR="0084003C" w:rsidRPr="009E33D3" w:rsidRDefault="0084003C" w:rsidP="00312EC9">
      <w:pPr>
        <w:pStyle w:val="Cabealho"/>
        <w:spacing w:line="360" w:lineRule="auto"/>
        <w:jc w:val="center"/>
        <w:rPr>
          <w:rFonts w:ascii="Arial" w:hAnsi="Arial" w:cs="Arial"/>
          <w:b/>
          <w:sz w:val="36"/>
          <w:szCs w:val="36"/>
        </w:rPr>
      </w:pPr>
    </w:p>
    <w:p w:rsidR="002D7899" w:rsidRPr="009E33D3" w:rsidRDefault="002D7899" w:rsidP="00D63DFA">
      <w:pPr>
        <w:pStyle w:val="Cabealho"/>
        <w:numPr>
          <w:ilvl w:val="0"/>
          <w:numId w:val="1"/>
        </w:numPr>
        <w:tabs>
          <w:tab w:val="clear" w:pos="4252"/>
          <w:tab w:val="left" w:pos="567"/>
        </w:tabs>
        <w:spacing w:line="360" w:lineRule="auto"/>
        <w:ind w:left="0" w:firstLine="0"/>
        <w:jc w:val="both"/>
        <w:rPr>
          <w:rFonts w:ascii="Arial" w:hAnsi="Arial" w:cs="Arial"/>
          <w:b/>
          <w:sz w:val="24"/>
          <w:szCs w:val="24"/>
        </w:rPr>
      </w:pPr>
      <w:r w:rsidRPr="009E33D3">
        <w:rPr>
          <w:rFonts w:ascii="Arial" w:hAnsi="Arial" w:cs="Arial"/>
          <w:b/>
          <w:sz w:val="24"/>
          <w:szCs w:val="24"/>
        </w:rPr>
        <w:t>PREÂMBULO</w:t>
      </w:r>
    </w:p>
    <w:p w:rsidR="002B58A7" w:rsidRPr="009E33D3" w:rsidRDefault="002B58A7" w:rsidP="00312EC9">
      <w:pPr>
        <w:pStyle w:val="Cabealho"/>
        <w:spacing w:line="360" w:lineRule="auto"/>
        <w:jc w:val="both"/>
        <w:rPr>
          <w:rFonts w:ascii="Arial" w:hAnsi="Arial" w:cs="Arial"/>
          <w:b/>
          <w:sz w:val="24"/>
          <w:szCs w:val="24"/>
        </w:rPr>
      </w:pPr>
    </w:p>
    <w:p w:rsidR="002D7899" w:rsidRPr="009E33D3" w:rsidRDefault="00B65500" w:rsidP="00312EC9">
      <w:pPr>
        <w:pStyle w:val="Cabealho"/>
        <w:tabs>
          <w:tab w:val="clear" w:pos="4252"/>
          <w:tab w:val="center" w:pos="1134"/>
        </w:tabs>
        <w:spacing w:line="360" w:lineRule="auto"/>
        <w:jc w:val="both"/>
        <w:rPr>
          <w:rFonts w:ascii="Arial" w:hAnsi="Arial" w:cs="Arial"/>
          <w:sz w:val="24"/>
          <w:szCs w:val="24"/>
        </w:rPr>
      </w:pPr>
      <w:r w:rsidRPr="009E33D3">
        <w:rPr>
          <w:rFonts w:ascii="Arial" w:hAnsi="Arial" w:cs="Arial"/>
          <w:sz w:val="24"/>
          <w:szCs w:val="24"/>
        </w:rPr>
        <w:tab/>
      </w:r>
      <w:r w:rsidRPr="009E33D3">
        <w:rPr>
          <w:rFonts w:ascii="Arial" w:hAnsi="Arial" w:cs="Arial"/>
          <w:sz w:val="24"/>
          <w:szCs w:val="24"/>
        </w:rPr>
        <w:tab/>
      </w:r>
      <w:r w:rsidR="002D7899" w:rsidRPr="009E33D3">
        <w:rPr>
          <w:rFonts w:ascii="Arial" w:hAnsi="Arial" w:cs="Arial"/>
          <w:sz w:val="24"/>
          <w:szCs w:val="24"/>
        </w:rPr>
        <w:t xml:space="preserve">Em face do que estatui a alínea “e”, inciso IX, do artigo 6º da Lei Nacional nº 8.666, de 21 de junho de 1993 e, de modo a disponibilizar os subsídios necessários a montagem do plano de licitação e gestão do serviço definido no item </w:t>
      </w:r>
      <w:proofErr w:type="gramStart"/>
      <w:r w:rsidR="002D7899" w:rsidRPr="009E33D3">
        <w:rPr>
          <w:rFonts w:ascii="Arial" w:hAnsi="Arial" w:cs="Arial"/>
          <w:sz w:val="24"/>
          <w:szCs w:val="24"/>
        </w:rPr>
        <w:t>2</w:t>
      </w:r>
      <w:proofErr w:type="gramEnd"/>
      <w:r w:rsidR="002D7899" w:rsidRPr="009E33D3">
        <w:rPr>
          <w:rFonts w:ascii="Arial" w:hAnsi="Arial" w:cs="Arial"/>
          <w:sz w:val="24"/>
          <w:szCs w:val="24"/>
        </w:rPr>
        <w:t>, deste documento, este órgão elaborou o presente Projeto Básico</w:t>
      </w:r>
      <w:r w:rsidR="00D81720">
        <w:rPr>
          <w:rFonts w:ascii="Arial" w:hAnsi="Arial" w:cs="Arial"/>
          <w:sz w:val="24"/>
          <w:szCs w:val="24"/>
        </w:rPr>
        <w:t>/Plano de trabalho</w:t>
      </w:r>
      <w:r w:rsidR="002D7899" w:rsidRPr="009E33D3">
        <w:rPr>
          <w:rFonts w:ascii="Arial" w:hAnsi="Arial" w:cs="Arial"/>
          <w:sz w:val="24"/>
          <w:szCs w:val="24"/>
        </w:rPr>
        <w:t>, nos termos do que preconiza a referida Lei Nacional e demais normas regentes.</w:t>
      </w:r>
    </w:p>
    <w:p w:rsidR="002D7899" w:rsidRPr="009E33D3" w:rsidRDefault="002D7899" w:rsidP="00312EC9">
      <w:pPr>
        <w:pStyle w:val="Cabealho"/>
        <w:tabs>
          <w:tab w:val="center" w:pos="1134"/>
        </w:tabs>
        <w:spacing w:line="360" w:lineRule="auto"/>
        <w:jc w:val="both"/>
        <w:rPr>
          <w:rFonts w:ascii="Arial" w:hAnsi="Arial" w:cs="Arial"/>
          <w:b/>
          <w:sz w:val="24"/>
          <w:szCs w:val="24"/>
        </w:rPr>
      </w:pPr>
    </w:p>
    <w:p w:rsidR="002D7899" w:rsidRPr="009E33D3" w:rsidRDefault="002D7899" w:rsidP="00D63DFA">
      <w:pPr>
        <w:pStyle w:val="Cabealho"/>
        <w:numPr>
          <w:ilvl w:val="0"/>
          <w:numId w:val="1"/>
        </w:numPr>
        <w:tabs>
          <w:tab w:val="left" w:pos="567"/>
          <w:tab w:val="center" w:pos="1134"/>
        </w:tabs>
        <w:spacing w:line="360" w:lineRule="auto"/>
        <w:ind w:left="0" w:firstLine="0"/>
        <w:jc w:val="both"/>
        <w:rPr>
          <w:rFonts w:ascii="Arial" w:hAnsi="Arial" w:cs="Arial"/>
          <w:b/>
          <w:sz w:val="24"/>
          <w:szCs w:val="24"/>
        </w:rPr>
      </w:pPr>
      <w:r w:rsidRPr="009E33D3">
        <w:rPr>
          <w:rFonts w:ascii="Arial" w:hAnsi="Arial" w:cs="Arial"/>
          <w:b/>
          <w:sz w:val="24"/>
          <w:szCs w:val="24"/>
        </w:rPr>
        <w:t>OBJETO</w:t>
      </w:r>
    </w:p>
    <w:p w:rsidR="002B58A7" w:rsidRPr="009E33D3" w:rsidRDefault="002B58A7" w:rsidP="00312EC9">
      <w:pPr>
        <w:pStyle w:val="Cabealho"/>
        <w:tabs>
          <w:tab w:val="center" w:pos="1134"/>
        </w:tabs>
        <w:spacing w:line="360" w:lineRule="auto"/>
        <w:jc w:val="both"/>
        <w:rPr>
          <w:rFonts w:ascii="Arial" w:hAnsi="Arial" w:cs="Arial"/>
          <w:b/>
          <w:sz w:val="24"/>
          <w:szCs w:val="24"/>
        </w:rPr>
      </w:pPr>
    </w:p>
    <w:p w:rsidR="002D7899" w:rsidRDefault="00B65500" w:rsidP="00767646">
      <w:pPr>
        <w:pStyle w:val="Cabealho"/>
        <w:tabs>
          <w:tab w:val="clear" w:pos="4252"/>
          <w:tab w:val="center" w:pos="1134"/>
        </w:tabs>
        <w:spacing w:line="360" w:lineRule="auto"/>
        <w:jc w:val="both"/>
        <w:rPr>
          <w:rFonts w:ascii="Arial" w:hAnsi="Arial" w:cs="Arial"/>
          <w:b/>
          <w:sz w:val="24"/>
          <w:szCs w:val="24"/>
        </w:rPr>
      </w:pPr>
      <w:r w:rsidRPr="009E33D3">
        <w:rPr>
          <w:rFonts w:ascii="Arial" w:hAnsi="Arial" w:cs="Arial"/>
          <w:sz w:val="24"/>
          <w:szCs w:val="24"/>
        </w:rPr>
        <w:tab/>
      </w:r>
      <w:r w:rsidR="002D7899" w:rsidRPr="009E33D3">
        <w:rPr>
          <w:rFonts w:ascii="Arial" w:hAnsi="Arial" w:cs="Arial"/>
          <w:sz w:val="24"/>
          <w:szCs w:val="24"/>
        </w:rPr>
        <w:tab/>
      </w:r>
      <w:r w:rsidR="00D3367B" w:rsidRPr="009E33D3">
        <w:rPr>
          <w:rFonts w:ascii="Arial" w:hAnsi="Arial" w:cs="Arial"/>
          <w:sz w:val="24"/>
          <w:szCs w:val="24"/>
        </w:rPr>
        <w:t>Est</w:t>
      </w:r>
      <w:r w:rsidR="00091A89">
        <w:rPr>
          <w:rFonts w:ascii="Arial" w:hAnsi="Arial" w:cs="Arial"/>
          <w:sz w:val="24"/>
          <w:szCs w:val="24"/>
        </w:rPr>
        <w:t xml:space="preserve">e Projeto Básico tem por objeto </w:t>
      </w:r>
      <w:r w:rsidR="00091A89" w:rsidRPr="00091A89">
        <w:rPr>
          <w:rFonts w:ascii="Arial" w:hAnsi="Arial" w:cs="Arial"/>
          <w:b/>
          <w:sz w:val="24"/>
          <w:szCs w:val="24"/>
        </w:rPr>
        <w:t xml:space="preserve">a </w:t>
      </w:r>
      <w:r w:rsidR="00541381" w:rsidRPr="00687E24">
        <w:rPr>
          <w:rFonts w:ascii="Arial" w:hAnsi="Arial" w:cs="Arial"/>
          <w:b/>
          <w:sz w:val="24"/>
          <w:szCs w:val="24"/>
        </w:rPr>
        <w:t>reforma</w:t>
      </w:r>
      <w:r w:rsidR="00091A89">
        <w:rPr>
          <w:rFonts w:ascii="Arial" w:hAnsi="Arial" w:cs="Arial"/>
          <w:b/>
          <w:sz w:val="24"/>
          <w:szCs w:val="24"/>
        </w:rPr>
        <w:t xml:space="preserve"> e urbanização do entorno da </w:t>
      </w:r>
      <w:r w:rsidR="00D13F28" w:rsidRPr="00687E24">
        <w:rPr>
          <w:rFonts w:ascii="Arial" w:hAnsi="Arial" w:cs="Arial"/>
          <w:b/>
          <w:sz w:val="24"/>
          <w:szCs w:val="24"/>
        </w:rPr>
        <w:t>quadra poliesportiva l</w:t>
      </w:r>
      <w:r w:rsidR="00E161E3" w:rsidRPr="00687E24">
        <w:rPr>
          <w:rFonts w:ascii="Arial" w:hAnsi="Arial" w:cs="Arial"/>
          <w:b/>
          <w:sz w:val="24"/>
          <w:szCs w:val="24"/>
        </w:rPr>
        <w:t>oc</w:t>
      </w:r>
      <w:r w:rsidR="00541381" w:rsidRPr="00687E24">
        <w:rPr>
          <w:rFonts w:ascii="Arial" w:hAnsi="Arial" w:cs="Arial"/>
          <w:b/>
          <w:sz w:val="24"/>
          <w:szCs w:val="24"/>
        </w:rPr>
        <w:t xml:space="preserve">alizada na </w:t>
      </w:r>
      <w:r w:rsidR="00767646" w:rsidRPr="00687E24">
        <w:rPr>
          <w:rFonts w:ascii="Arial" w:hAnsi="Arial" w:cs="Arial"/>
          <w:b/>
          <w:sz w:val="24"/>
          <w:szCs w:val="24"/>
        </w:rPr>
        <w:t xml:space="preserve">Rua </w:t>
      </w:r>
      <w:r w:rsidR="00767646" w:rsidRPr="00767646">
        <w:rPr>
          <w:rFonts w:ascii="Arial" w:hAnsi="Arial" w:cs="Arial"/>
          <w:b/>
          <w:sz w:val="24"/>
          <w:szCs w:val="24"/>
        </w:rPr>
        <w:t xml:space="preserve">Afonso Salles e Rua Alcebíades Gomes pereira no Bairro de Apollo </w:t>
      </w:r>
      <w:proofErr w:type="spellStart"/>
      <w:r w:rsidR="00767646" w:rsidRPr="00767646">
        <w:rPr>
          <w:rFonts w:ascii="Arial" w:hAnsi="Arial" w:cs="Arial"/>
          <w:b/>
          <w:sz w:val="24"/>
          <w:szCs w:val="24"/>
        </w:rPr>
        <w:t>ll</w:t>
      </w:r>
      <w:proofErr w:type="spellEnd"/>
      <w:r w:rsidR="00767646" w:rsidRPr="00767646">
        <w:rPr>
          <w:rFonts w:ascii="Arial" w:hAnsi="Arial" w:cs="Arial"/>
          <w:b/>
          <w:sz w:val="24"/>
          <w:szCs w:val="24"/>
        </w:rPr>
        <w:t xml:space="preserve"> - Manilha, Município de Itaboraí.</w:t>
      </w:r>
    </w:p>
    <w:p w:rsidR="00767646" w:rsidRPr="00767646" w:rsidRDefault="00767646" w:rsidP="00767646">
      <w:pPr>
        <w:pStyle w:val="Cabealho"/>
        <w:tabs>
          <w:tab w:val="clear" w:pos="4252"/>
          <w:tab w:val="center" w:pos="1134"/>
        </w:tabs>
        <w:spacing w:line="360" w:lineRule="auto"/>
        <w:jc w:val="both"/>
        <w:rPr>
          <w:rFonts w:ascii="Arial" w:hAnsi="Arial" w:cs="Arial"/>
          <w:b/>
          <w:sz w:val="24"/>
          <w:szCs w:val="24"/>
        </w:rPr>
      </w:pPr>
    </w:p>
    <w:p w:rsidR="002D7899" w:rsidRDefault="002D7899" w:rsidP="00D63DFA">
      <w:pPr>
        <w:pStyle w:val="Cabealho"/>
        <w:numPr>
          <w:ilvl w:val="0"/>
          <w:numId w:val="1"/>
        </w:numPr>
        <w:tabs>
          <w:tab w:val="left" w:pos="567"/>
          <w:tab w:val="center" w:pos="1134"/>
        </w:tabs>
        <w:spacing w:line="360" w:lineRule="auto"/>
        <w:ind w:left="0" w:firstLine="0"/>
        <w:jc w:val="both"/>
        <w:rPr>
          <w:rFonts w:ascii="Arial" w:hAnsi="Arial" w:cs="Arial"/>
          <w:b/>
          <w:color w:val="000000" w:themeColor="text1"/>
          <w:sz w:val="24"/>
          <w:szCs w:val="24"/>
        </w:rPr>
      </w:pPr>
      <w:r w:rsidRPr="00171823">
        <w:rPr>
          <w:rFonts w:ascii="Arial" w:hAnsi="Arial" w:cs="Arial"/>
          <w:b/>
          <w:color w:val="000000" w:themeColor="text1"/>
          <w:sz w:val="24"/>
          <w:szCs w:val="24"/>
        </w:rPr>
        <w:t>JUSTIFICATIVA DO PROJETO</w:t>
      </w:r>
      <w:r w:rsidR="009E33D3" w:rsidRPr="00171823">
        <w:rPr>
          <w:rFonts w:ascii="Arial" w:hAnsi="Arial" w:cs="Arial"/>
          <w:b/>
          <w:color w:val="000000" w:themeColor="text1"/>
          <w:sz w:val="24"/>
          <w:szCs w:val="24"/>
        </w:rPr>
        <w:tab/>
      </w:r>
      <w:r w:rsidR="009E33D3" w:rsidRPr="00171823">
        <w:rPr>
          <w:rFonts w:ascii="Arial" w:hAnsi="Arial" w:cs="Arial"/>
          <w:b/>
          <w:color w:val="000000" w:themeColor="text1"/>
          <w:sz w:val="24"/>
          <w:szCs w:val="24"/>
        </w:rPr>
        <w:br/>
      </w:r>
    </w:p>
    <w:p w:rsidR="00D13F28" w:rsidRPr="00793FBD" w:rsidRDefault="00793FBD" w:rsidP="00312EC9">
      <w:pPr>
        <w:pStyle w:val="Cabealho"/>
        <w:tabs>
          <w:tab w:val="clear" w:pos="4252"/>
          <w:tab w:val="center" w:pos="1134"/>
        </w:tabs>
        <w:spacing w:line="360" w:lineRule="auto"/>
        <w:jc w:val="both"/>
        <w:rPr>
          <w:rFonts w:ascii="Arial" w:hAnsi="Arial" w:cs="Arial"/>
          <w:sz w:val="24"/>
          <w:szCs w:val="24"/>
        </w:rPr>
      </w:pPr>
      <w:r>
        <w:rPr>
          <w:rFonts w:ascii="Arial" w:hAnsi="Arial" w:cs="Arial"/>
          <w:sz w:val="24"/>
          <w:szCs w:val="24"/>
        </w:rPr>
        <w:tab/>
      </w:r>
      <w:r w:rsidRPr="00793FBD">
        <w:rPr>
          <w:rFonts w:ascii="Arial" w:hAnsi="Arial" w:cs="Arial"/>
          <w:sz w:val="24"/>
          <w:szCs w:val="24"/>
        </w:rPr>
        <w:tab/>
      </w:r>
      <w:r w:rsidR="00D13F28" w:rsidRPr="00793FBD">
        <w:rPr>
          <w:rFonts w:ascii="Arial" w:hAnsi="Arial" w:cs="Arial"/>
          <w:sz w:val="24"/>
          <w:szCs w:val="24"/>
        </w:rPr>
        <w:t xml:space="preserve">Em face do </w:t>
      </w:r>
      <w:r w:rsidR="00541381" w:rsidRPr="00793FBD">
        <w:rPr>
          <w:rFonts w:ascii="Arial" w:hAnsi="Arial" w:cs="Arial"/>
          <w:sz w:val="24"/>
          <w:szCs w:val="24"/>
        </w:rPr>
        <w:t>convênio nº 1061802-15</w:t>
      </w:r>
      <w:r w:rsidR="00D13F28" w:rsidRPr="00793FBD">
        <w:rPr>
          <w:rFonts w:ascii="Arial" w:hAnsi="Arial" w:cs="Arial"/>
          <w:sz w:val="24"/>
          <w:szCs w:val="24"/>
        </w:rPr>
        <w:t>, do Ministério do Esp</w:t>
      </w:r>
      <w:r w:rsidR="00541381" w:rsidRPr="00793FBD">
        <w:rPr>
          <w:rFonts w:ascii="Arial" w:hAnsi="Arial" w:cs="Arial"/>
          <w:sz w:val="24"/>
          <w:szCs w:val="24"/>
        </w:rPr>
        <w:t>orte, onde objetiva a reforma</w:t>
      </w:r>
      <w:r w:rsidR="00D13F28" w:rsidRPr="00793FBD">
        <w:rPr>
          <w:rFonts w:ascii="Arial" w:hAnsi="Arial" w:cs="Arial"/>
          <w:sz w:val="24"/>
          <w:szCs w:val="24"/>
        </w:rPr>
        <w:t xml:space="preserve"> de quadra poliesportiva, foi realizado estudo e levantamento no Local acima descrito, onde também se constatou a necessidade de urbanização entorno da referida quadra, para uma melhor questão estética e também para um ambiente agradável para os moradores da localidade. Diante disso, foi desenvolvido projeto arquitetônico e orçamento para atender as demandas dessa tipologia para o seu pleno funcionamento.</w:t>
      </w:r>
    </w:p>
    <w:p w:rsidR="00793FBD" w:rsidRPr="009E33D3" w:rsidRDefault="00793FBD" w:rsidP="00312EC9">
      <w:pPr>
        <w:pStyle w:val="Cabealho"/>
        <w:tabs>
          <w:tab w:val="clear" w:pos="4252"/>
          <w:tab w:val="center" w:pos="1134"/>
        </w:tabs>
        <w:spacing w:line="360" w:lineRule="auto"/>
        <w:jc w:val="both"/>
        <w:rPr>
          <w:rFonts w:ascii="Arial" w:hAnsi="Arial" w:cs="Arial"/>
          <w:sz w:val="24"/>
          <w:szCs w:val="24"/>
        </w:rPr>
      </w:pPr>
    </w:p>
    <w:p w:rsidR="00793FBD" w:rsidRPr="009E33D3" w:rsidRDefault="00793FBD" w:rsidP="00D63DFA">
      <w:pPr>
        <w:pStyle w:val="Cabealho"/>
        <w:numPr>
          <w:ilvl w:val="0"/>
          <w:numId w:val="1"/>
        </w:numPr>
        <w:tabs>
          <w:tab w:val="left" w:pos="567"/>
          <w:tab w:val="center" w:pos="1134"/>
        </w:tabs>
        <w:spacing w:line="360" w:lineRule="auto"/>
        <w:ind w:left="0" w:firstLine="0"/>
        <w:jc w:val="both"/>
        <w:rPr>
          <w:rFonts w:ascii="Arial" w:hAnsi="Arial" w:cs="Arial"/>
          <w:b/>
          <w:sz w:val="24"/>
          <w:szCs w:val="24"/>
        </w:rPr>
      </w:pPr>
      <w:r w:rsidRPr="009E33D3">
        <w:rPr>
          <w:rFonts w:ascii="Arial" w:hAnsi="Arial" w:cs="Arial"/>
          <w:b/>
          <w:sz w:val="24"/>
          <w:szCs w:val="24"/>
        </w:rPr>
        <w:t>ESPECIFICAÇÕES DOS SERVIÇOS</w:t>
      </w:r>
    </w:p>
    <w:p w:rsidR="00793FBD" w:rsidRPr="0006599A" w:rsidRDefault="00793FBD" w:rsidP="00312EC9">
      <w:pPr>
        <w:pStyle w:val="Cabealho"/>
        <w:tabs>
          <w:tab w:val="center" w:pos="1134"/>
        </w:tabs>
        <w:spacing w:line="360" w:lineRule="auto"/>
        <w:jc w:val="both"/>
        <w:rPr>
          <w:rFonts w:ascii="Arial" w:hAnsi="Arial" w:cs="Arial"/>
          <w:b/>
          <w:color w:val="000000" w:themeColor="text1"/>
          <w:sz w:val="24"/>
          <w:szCs w:val="24"/>
        </w:rPr>
      </w:pPr>
    </w:p>
    <w:p w:rsidR="00793FBD" w:rsidRDefault="00793FBD" w:rsidP="00312EC9">
      <w:pPr>
        <w:pStyle w:val="Cabealho"/>
        <w:tabs>
          <w:tab w:val="clear" w:pos="4252"/>
          <w:tab w:val="center" w:pos="1134"/>
        </w:tabs>
        <w:spacing w:line="360" w:lineRule="auto"/>
        <w:jc w:val="both"/>
        <w:rPr>
          <w:rFonts w:ascii="Arial" w:hAnsi="Arial" w:cs="Arial"/>
          <w:sz w:val="24"/>
          <w:szCs w:val="24"/>
        </w:rPr>
      </w:pPr>
      <w:r w:rsidRPr="0006599A">
        <w:rPr>
          <w:rFonts w:ascii="Arial" w:hAnsi="Arial" w:cs="Arial"/>
          <w:color w:val="000000" w:themeColor="text1"/>
          <w:sz w:val="24"/>
          <w:szCs w:val="24"/>
        </w:rPr>
        <w:t xml:space="preserve">4.1- Os serviços a serem realizados, bem como os equipamentos e materiais a empregados, serão os constantes no Orçamento sintético, Analítico, Memória de Cálculo, </w:t>
      </w:r>
      <w:proofErr w:type="spellStart"/>
      <w:proofErr w:type="gramStart"/>
      <w:r w:rsidRPr="0006599A">
        <w:rPr>
          <w:rFonts w:ascii="Arial" w:hAnsi="Arial" w:cs="Arial"/>
          <w:color w:val="000000" w:themeColor="text1"/>
          <w:sz w:val="24"/>
          <w:szCs w:val="24"/>
        </w:rPr>
        <w:t>B.D.</w:t>
      </w:r>
      <w:proofErr w:type="spellEnd"/>
      <w:proofErr w:type="gramEnd"/>
      <w:r w:rsidRPr="0006599A">
        <w:rPr>
          <w:rFonts w:ascii="Arial" w:hAnsi="Arial" w:cs="Arial"/>
          <w:color w:val="000000" w:themeColor="text1"/>
          <w:sz w:val="24"/>
          <w:szCs w:val="24"/>
        </w:rPr>
        <w:t>I, Cronograma Físico - Financeiro e Memorial Descritivo, tendo</w:t>
      </w:r>
      <w:r w:rsidRPr="009E5BE8">
        <w:rPr>
          <w:rFonts w:ascii="Arial" w:hAnsi="Arial" w:cs="Arial"/>
          <w:sz w:val="24"/>
          <w:szCs w:val="24"/>
        </w:rPr>
        <w:t xml:space="preserve"> como base a representação gráfica dos projetos apresentados da Obra de </w:t>
      </w:r>
      <w:r>
        <w:rPr>
          <w:rFonts w:ascii="Arial" w:hAnsi="Arial" w:cs="Arial"/>
          <w:sz w:val="24"/>
          <w:szCs w:val="24"/>
        </w:rPr>
        <w:t>Reforma</w:t>
      </w:r>
      <w:r w:rsidRPr="009E5BE8">
        <w:rPr>
          <w:rFonts w:ascii="Arial" w:hAnsi="Arial" w:cs="Arial"/>
          <w:sz w:val="24"/>
          <w:szCs w:val="24"/>
        </w:rPr>
        <w:t xml:space="preserve"> de Quadra Poliesportiv</w:t>
      </w:r>
      <w:r>
        <w:rPr>
          <w:rFonts w:ascii="Arial" w:hAnsi="Arial" w:cs="Arial"/>
          <w:sz w:val="24"/>
          <w:szCs w:val="24"/>
        </w:rPr>
        <w:t>a e urbanização</w:t>
      </w:r>
      <w:r w:rsidRPr="009E5BE8">
        <w:rPr>
          <w:rFonts w:ascii="Arial" w:hAnsi="Arial" w:cs="Arial"/>
          <w:sz w:val="24"/>
          <w:szCs w:val="24"/>
        </w:rPr>
        <w:t>.</w:t>
      </w:r>
    </w:p>
    <w:p w:rsidR="00793FBD" w:rsidRPr="009E5BE8" w:rsidRDefault="00793FBD" w:rsidP="00312EC9">
      <w:pPr>
        <w:pStyle w:val="Cabealho"/>
        <w:tabs>
          <w:tab w:val="clear" w:pos="4252"/>
          <w:tab w:val="center" w:pos="1134"/>
        </w:tabs>
        <w:spacing w:line="360" w:lineRule="auto"/>
        <w:jc w:val="both"/>
        <w:rPr>
          <w:rFonts w:ascii="Arial" w:hAnsi="Arial" w:cs="Arial"/>
          <w:sz w:val="24"/>
          <w:szCs w:val="24"/>
        </w:rPr>
      </w:pPr>
    </w:p>
    <w:p w:rsidR="00793FBD" w:rsidRPr="00957CD5" w:rsidRDefault="00793FBD" w:rsidP="00312EC9">
      <w:pPr>
        <w:pStyle w:val="Cabealho"/>
        <w:tabs>
          <w:tab w:val="clear" w:pos="4252"/>
          <w:tab w:val="center" w:pos="1134"/>
        </w:tabs>
        <w:spacing w:line="360" w:lineRule="auto"/>
        <w:jc w:val="both"/>
        <w:rPr>
          <w:rFonts w:ascii="Arial" w:hAnsi="Arial" w:cs="Arial"/>
          <w:sz w:val="24"/>
          <w:szCs w:val="24"/>
        </w:rPr>
      </w:pPr>
      <w:r>
        <w:rPr>
          <w:rFonts w:ascii="Arial" w:hAnsi="Arial" w:cs="Arial"/>
          <w:sz w:val="24"/>
          <w:szCs w:val="24"/>
        </w:rPr>
        <w:t xml:space="preserve">4.2 - </w:t>
      </w:r>
      <w:r w:rsidRPr="00957CD5">
        <w:rPr>
          <w:rFonts w:ascii="Arial" w:hAnsi="Arial" w:cs="Arial"/>
          <w:sz w:val="24"/>
          <w:szCs w:val="24"/>
        </w:rPr>
        <w:t>O presente serviço deverá ser realizado mediante as etapas descritas no Cronograma Físico-Financeiro geral da obra, e os quantitativos apurados deverão compor os serviços realmente realizados e constarão da planilha de medição.</w:t>
      </w:r>
    </w:p>
    <w:p w:rsidR="00793FBD" w:rsidRPr="009E33D3" w:rsidRDefault="00793FBD" w:rsidP="00312EC9">
      <w:pPr>
        <w:pStyle w:val="Cabealho"/>
        <w:spacing w:line="360" w:lineRule="auto"/>
        <w:jc w:val="both"/>
        <w:rPr>
          <w:rFonts w:ascii="Arial" w:hAnsi="Arial" w:cs="Arial"/>
          <w:sz w:val="24"/>
          <w:szCs w:val="24"/>
        </w:rPr>
      </w:pPr>
    </w:p>
    <w:p w:rsidR="00793FBD" w:rsidRPr="009E33D3" w:rsidRDefault="00793FBD" w:rsidP="00D63DFA">
      <w:pPr>
        <w:pStyle w:val="Cabealho"/>
        <w:numPr>
          <w:ilvl w:val="0"/>
          <w:numId w:val="1"/>
        </w:numPr>
        <w:tabs>
          <w:tab w:val="left" w:pos="567"/>
        </w:tabs>
        <w:spacing w:line="360" w:lineRule="auto"/>
        <w:ind w:left="0" w:firstLine="0"/>
        <w:jc w:val="both"/>
        <w:rPr>
          <w:rFonts w:ascii="Arial" w:hAnsi="Arial" w:cs="Arial"/>
          <w:b/>
          <w:sz w:val="24"/>
          <w:szCs w:val="24"/>
        </w:rPr>
      </w:pPr>
      <w:r w:rsidRPr="009E33D3">
        <w:rPr>
          <w:rFonts w:ascii="Arial" w:hAnsi="Arial" w:cs="Arial"/>
          <w:b/>
          <w:sz w:val="24"/>
          <w:szCs w:val="24"/>
        </w:rPr>
        <w:t>DO REGIME DE EXECUÇÃO CONTRATUAL</w:t>
      </w:r>
    </w:p>
    <w:p w:rsidR="00793FBD" w:rsidRPr="009E33D3" w:rsidRDefault="00793FBD" w:rsidP="00312EC9">
      <w:pPr>
        <w:pStyle w:val="Cabealho"/>
        <w:spacing w:line="360" w:lineRule="auto"/>
        <w:jc w:val="both"/>
        <w:rPr>
          <w:rFonts w:ascii="Arial" w:hAnsi="Arial" w:cs="Arial"/>
          <w:sz w:val="24"/>
          <w:szCs w:val="24"/>
        </w:rPr>
      </w:pPr>
    </w:p>
    <w:p w:rsidR="00793FBD" w:rsidRPr="009E33D3" w:rsidRDefault="00091A89" w:rsidP="00312EC9">
      <w:pPr>
        <w:pStyle w:val="Cabealho"/>
        <w:tabs>
          <w:tab w:val="clear" w:pos="4252"/>
          <w:tab w:val="center" w:pos="1134"/>
        </w:tabs>
        <w:spacing w:line="360" w:lineRule="auto"/>
        <w:jc w:val="both"/>
        <w:rPr>
          <w:rFonts w:ascii="Arial" w:hAnsi="Arial" w:cs="Arial"/>
          <w:sz w:val="24"/>
          <w:szCs w:val="24"/>
        </w:rPr>
      </w:pPr>
      <w:r>
        <w:rPr>
          <w:rFonts w:ascii="Arial" w:hAnsi="Arial" w:cs="Arial"/>
          <w:sz w:val="24"/>
          <w:szCs w:val="24"/>
        </w:rPr>
        <w:t xml:space="preserve">5.1- </w:t>
      </w:r>
      <w:r w:rsidR="00793FBD" w:rsidRPr="009E33D3">
        <w:rPr>
          <w:rFonts w:ascii="Arial" w:hAnsi="Arial" w:cs="Arial"/>
          <w:sz w:val="24"/>
          <w:szCs w:val="24"/>
        </w:rPr>
        <w:tab/>
        <w:t xml:space="preserve">De modo a atender ao que dispõe o art. 40, caput, combinado com a alínea “e”, inciso IX, art. 6º da Lei Nacional nº 8.666/93, fica estabelecido que o Contrato que decorrer deste Projeto Básico deverá observar o Regime de Execução </w:t>
      </w:r>
      <w:r>
        <w:rPr>
          <w:rFonts w:ascii="Arial" w:hAnsi="Arial" w:cs="Arial"/>
          <w:sz w:val="24"/>
          <w:szCs w:val="24"/>
        </w:rPr>
        <w:t xml:space="preserve">Indireta, na forma de empreitada por preço </w:t>
      </w:r>
      <w:proofErr w:type="gramStart"/>
      <w:r>
        <w:rPr>
          <w:rFonts w:ascii="Arial" w:hAnsi="Arial" w:cs="Arial"/>
          <w:sz w:val="24"/>
          <w:szCs w:val="24"/>
        </w:rPr>
        <w:t>unitário,</w:t>
      </w:r>
      <w:bookmarkStart w:id="0" w:name="_GoBack"/>
      <w:bookmarkEnd w:id="0"/>
      <w:proofErr w:type="gramEnd"/>
      <w:r w:rsidR="00793FBD" w:rsidRPr="009E33D3">
        <w:rPr>
          <w:rFonts w:ascii="Arial" w:hAnsi="Arial" w:cs="Arial"/>
          <w:sz w:val="24"/>
          <w:szCs w:val="24"/>
        </w:rPr>
        <w:t>de acordo com o Cronograma Físico-Financeiro,</w:t>
      </w:r>
      <w:r w:rsidR="00687E24">
        <w:rPr>
          <w:rFonts w:ascii="Arial" w:hAnsi="Arial" w:cs="Arial"/>
          <w:sz w:val="24"/>
          <w:szCs w:val="24"/>
        </w:rPr>
        <w:t xml:space="preserve"> com prazo de execução por </w:t>
      </w:r>
      <w:r w:rsidR="00767646">
        <w:rPr>
          <w:rFonts w:ascii="Arial" w:hAnsi="Arial" w:cs="Arial"/>
          <w:sz w:val="24"/>
          <w:szCs w:val="24"/>
        </w:rPr>
        <w:t>4</w:t>
      </w:r>
      <w:r w:rsidR="00687E24">
        <w:rPr>
          <w:rFonts w:ascii="Arial" w:hAnsi="Arial" w:cs="Arial"/>
          <w:sz w:val="24"/>
          <w:szCs w:val="24"/>
        </w:rPr>
        <w:t xml:space="preserve"> meses</w:t>
      </w:r>
      <w:r w:rsidR="00793FBD" w:rsidRPr="009E33D3">
        <w:rPr>
          <w:rFonts w:ascii="Arial" w:hAnsi="Arial" w:cs="Arial"/>
          <w:sz w:val="24"/>
          <w:szCs w:val="24"/>
        </w:rPr>
        <w:t>.</w:t>
      </w:r>
    </w:p>
    <w:p w:rsidR="00793FBD" w:rsidRPr="009E33D3" w:rsidRDefault="00793FBD" w:rsidP="00312EC9">
      <w:pPr>
        <w:pStyle w:val="Cabealho"/>
        <w:spacing w:line="360" w:lineRule="auto"/>
        <w:jc w:val="both"/>
        <w:rPr>
          <w:rFonts w:ascii="Arial" w:hAnsi="Arial" w:cs="Arial"/>
          <w:sz w:val="24"/>
          <w:szCs w:val="24"/>
        </w:rPr>
      </w:pPr>
    </w:p>
    <w:p w:rsidR="00793FBD" w:rsidRPr="009E33D3" w:rsidRDefault="00793FBD" w:rsidP="00D63DFA">
      <w:pPr>
        <w:pStyle w:val="Cabealho"/>
        <w:numPr>
          <w:ilvl w:val="0"/>
          <w:numId w:val="1"/>
        </w:numPr>
        <w:tabs>
          <w:tab w:val="left" w:pos="567"/>
        </w:tabs>
        <w:spacing w:line="360" w:lineRule="auto"/>
        <w:ind w:left="0" w:firstLine="0"/>
        <w:jc w:val="both"/>
        <w:rPr>
          <w:rFonts w:ascii="Arial" w:hAnsi="Arial" w:cs="Arial"/>
          <w:b/>
          <w:sz w:val="24"/>
          <w:szCs w:val="24"/>
        </w:rPr>
      </w:pPr>
      <w:r w:rsidRPr="009E33D3">
        <w:rPr>
          <w:rFonts w:ascii="Arial" w:hAnsi="Arial" w:cs="Arial"/>
          <w:b/>
          <w:sz w:val="24"/>
          <w:szCs w:val="24"/>
        </w:rPr>
        <w:t>NORMAS DE FISCALIZAÇÃO DA EXECUÇÃO CONTRATUAL</w:t>
      </w:r>
    </w:p>
    <w:p w:rsidR="00091A89" w:rsidRPr="00091A89" w:rsidRDefault="00793FBD" w:rsidP="00D63DFA">
      <w:pPr>
        <w:pStyle w:val="Cabealho"/>
        <w:numPr>
          <w:ilvl w:val="1"/>
          <w:numId w:val="1"/>
        </w:numPr>
        <w:spacing w:line="360" w:lineRule="auto"/>
        <w:ind w:left="0" w:firstLine="0"/>
        <w:jc w:val="both"/>
        <w:rPr>
          <w:rFonts w:ascii="Arial" w:hAnsi="Arial" w:cs="Arial"/>
          <w:sz w:val="24"/>
          <w:szCs w:val="24"/>
        </w:rPr>
      </w:pPr>
      <w:r w:rsidRPr="009E33D3">
        <w:rPr>
          <w:rFonts w:ascii="Arial" w:hAnsi="Arial" w:cs="Arial"/>
          <w:sz w:val="24"/>
          <w:szCs w:val="24"/>
        </w:rPr>
        <w:t>De modo a atender ao que dispõe a alínea “e”, inciso IX, art. 6º da Lei Nacional n.º 8.666/93, a fiscalização da execução do contrato que decorrer deste Projeto Básico deverá ser feita por pelo menos dois servidores, designado</w:t>
      </w:r>
      <w:r w:rsidR="00687E24">
        <w:rPr>
          <w:rFonts w:ascii="Arial" w:hAnsi="Arial" w:cs="Arial"/>
          <w:sz w:val="24"/>
          <w:szCs w:val="24"/>
        </w:rPr>
        <w:t>s</w:t>
      </w:r>
      <w:r w:rsidRPr="009E33D3">
        <w:rPr>
          <w:rFonts w:ascii="Arial" w:hAnsi="Arial" w:cs="Arial"/>
          <w:sz w:val="24"/>
          <w:szCs w:val="24"/>
        </w:rPr>
        <w:t xml:space="preserve"> pelo </w:t>
      </w:r>
      <w:r w:rsidRPr="00171823">
        <w:rPr>
          <w:rFonts w:ascii="Arial" w:hAnsi="Arial" w:cs="Arial"/>
          <w:color w:val="000000" w:themeColor="text1"/>
          <w:sz w:val="24"/>
          <w:szCs w:val="24"/>
        </w:rPr>
        <w:t>Secretário da Pasta</w:t>
      </w:r>
      <w:r w:rsidR="00687E24">
        <w:rPr>
          <w:rFonts w:ascii="Arial" w:hAnsi="Arial" w:cs="Arial"/>
          <w:color w:val="000000" w:themeColor="text1"/>
          <w:sz w:val="24"/>
          <w:szCs w:val="24"/>
        </w:rPr>
        <w:t xml:space="preserve">, Ordenador de Despesa. </w:t>
      </w:r>
    </w:p>
    <w:p w:rsidR="00793FBD" w:rsidRPr="009E33D3" w:rsidRDefault="00687E24" w:rsidP="00091A89">
      <w:pPr>
        <w:pStyle w:val="Cabealho"/>
        <w:spacing w:line="360" w:lineRule="auto"/>
        <w:jc w:val="both"/>
        <w:rPr>
          <w:rFonts w:ascii="Arial" w:hAnsi="Arial" w:cs="Arial"/>
          <w:sz w:val="24"/>
          <w:szCs w:val="24"/>
        </w:rPr>
      </w:pPr>
      <w:r>
        <w:rPr>
          <w:rFonts w:ascii="Arial" w:hAnsi="Arial" w:cs="Arial"/>
          <w:color w:val="000000" w:themeColor="text1"/>
          <w:sz w:val="24"/>
          <w:szCs w:val="24"/>
        </w:rPr>
        <w:t>Compete à Fiscalização</w:t>
      </w:r>
      <w:r w:rsidR="00793FBD" w:rsidRPr="009E33D3">
        <w:rPr>
          <w:rFonts w:ascii="Arial" w:hAnsi="Arial" w:cs="Arial"/>
          <w:sz w:val="24"/>
          <w:szCs w:val="24"/>
        </w:rPr>
        <w:t>:</w:t>
      </w:r>
    </w:p>
    <w:p w:rsidR="00793FBD" w:rsidRPr="009E33D3" w:rsidRDefault="00793FBD" w:rsidP="00D63DFA">
      <w:pPr>
        <w:pStyle w:val="Cabealho"/>
        <w:numPr>
          <w:ilvl w:val="2"/>
          <w:numId w:val="1"/>
        </w:numPr>
        <w:tabs>
          <w:tab w:val="clear" w:pos="4252"/>
          <w:tab w:val="center" w:pos="1418"/>
        </w:tabs>
        <w:spacing w:line="360" w:lineRule="auto"/>
        <w:ind w:left="0" w:firstLine="0"/>
        <w:jc w:val="both"/>
        <w:rPr>
          <w:rFonts w:ascii="Arial" w:hAnsi="Arial" w:cs="Arial"/>
          <w:sz w:val="24"/>
          <w:szCs w:val="24"/>
        </w:rPr>
      </w:pPr>
      <w:r w:rsidRPr="009E33D3">
        <w:rPr>
          <w:rFonts w:ascii="Arial" w:hAnsi="Arial" w:cs="Arial"/>
          <w:sz w:val="24"/>
          <w:szCs w:val="24"/>
        </w:rPr>
        <w:t>Fazer cumprir as especificaç</w:t>
      </w:r>
      <w:r w:rsidR="00687E24">
        <w:rPr>
          <w:rFonts w:ascii="Arial" w:hAnsi="Arial" w:cs="Arial"/>
          <w:sz w:val="24"/>
          <w:szCs w:val="24"/>
        </w:rPr>
        <w:t>ões</w:t>
      </w:r>
      <w:r w:rsidRPr="009E33D3">
        <w:rPr>
          <w:rFonts w:ascii="Arial" w:hAnsi="Arial" w:cs="Arial"/>
          <w:sz w:val="24"/>
          <w:szCs w:val="24"/>
        </w:rPr>
        <w:t xml:space="preserve"> e demais condições estabelecidas neste Projeto Básico, no </w:t>
      </w:r>
      <w:r w:rsidR="00687E24">
        <w:rPr>
          <w:rFonts w:ascii="Arial" w:hAnsi="Arial" w:cs="Arial"/>
          <w:sz w:val="24"/>
          <w:szCs w:val="24"/>
        </w:rPr>
        <w:t>E</w:t>
      </w:r>
      <w:r w:rsidRPr="009E33D3">
        <w:rPr>
          <w:rFonts w:ascii="Arial" w:hAnsi="Arial" w:cs="Arial"/>
          <w:sz w:val="24"/>
          <w:szCs w:val="24"/>
        </w:rPr>
        <w:t>dital e no contrato que vier a ser celebrado;</w:t>
      </w:r>
    </w:p>
    <w:p w:rsidR="00793FBD" w:rsidRPr="009E33D3" w:rsidRDefault="00793FBD" w:rsidP="00D63DFA">
      <w:pPr>
        <w:pStyle w:val="Cabealho"/>
        <w:numPr>
          <w:ilvl w:val="2"/>
          <w:numId w:val="1"/>
        </w:numPr>
        <w:tabs>
          <w:tab w:val="clear" w:pos="4252"/>
          <w:tab w:val="center" w:pos="1418"/>
        </w:tabs>
        <w:spacing w:line="360" w:lineRule="auto"/>
        <w:ind w:left="0" w:firstLine="0"/>
        <w:jc w:val="both"/>
        <w:rPr>
          <w:rFonts w:ascii="Arial" w:hAnsi="Arial" w:cs="Arial"/>
          <w:sz w:val="24"/>
          <w:szCs w:val="24"/>
        </w:rPr>
      </w:pPr>
      <w:r w:rsidRPr="009E33D3">
        <w:rPr>
          <w:rFonts w:ascii="Arial" w:hAnsi="Arial" w:cs="Arial"/>
          <w:sz w:val="24"/>
          <w:szCs w:val="24"/>
        </w:rPr>
        <w:t>Notificar a contratada acerca da prática de infrações que ensejem a aplicação das penas previstas nas sanções administrativas;</w:t>
      </w:r>
    </w:p>
    <w:p w:rsidR="00793FBD" w:rsidRPr="009E33D3" w:rsidRDefault="00793FBD" w:rsidP="00D63DFA">
      <w:pPr>
        <w:pStyle w:val="Cabealho"/>
        <w:numPr>
          <w:ilvl w:val="2"/>
          <w:numId w:val="1"/>
        </w:numPr>
        <w:tabs>
          <w:tab w:val="clear" w:pos="4252"/>
          <w:tab w:val="center" w:pos="1418"/>
        </w:tabs>
        <w:spacing w:line="360" w:lineRule="auto"/>
        <w:ind w:left="0" w:firstLine="0"/>
        <w:jc w:val="both"/>
        <w:rPr>
          <w:rFonts w:ascii="Arial" w:hAnsi="Arial" w:cs="Arial"/>
          <w:sz w:val="24"/>
          <w:szCs w:val="24"/>
        </w:rPr>
      </w:pPr>
      <w:r w:rsidRPr="009E33D3">
        <w:rPr>
          <w:rFonts w:ascii="Arial" w:hAnsi="Arial" w:cs="Arial"/>
          <w:sz w:val="24"/>
          <w:szCs w:val="24"/>
        </w:rPr>
        <w:t>Suspender a execução contratual quando houver motivo que justifique a providência e, conforme o caso, determinar a correção do serviço considerado inadequado;</w:t>
      </w:r>
    </w:p>
    <w:p w:rsidR="00793FBD" w:rsidRPr="009E33D3" w:rsidRDefault="00793FBD" w:rsidP="00D63DFA">
      <w:pPr>
        <w:pStyle w:val="Cabealho"/>
        <w:numPr>
          <w:ilvl w:val="2"/>
          <w:numId w:val="1"/>
        </w:numPr>
        <w:tabs>
          <w:tab w:val="clear" w:pos="4252"/>
          <w:tab w:val="center" w:pos="1418"/>
        </w:tabs>
        <w:spacing w:line="360" w:lineRule="auto"/>
        <w:ind w:left="0" w:firstLine="0"/>
        <w:jc w:val="both"/>
        <w:rPr>
          <w:rFonts w:ascii="Arial" w:hAnsi="Arial" w:cs="Arial"/>
          <w:sz w:val="24"/>
          <w:szCs w:val="24"/>
        </w:rPr>
      </w:pPr>
      <w:r w:rsidRPr="009E33D3">
        <w:rPr>
          <w:rFonts w:ascii="Arial" w:hAnsi="Arial" w:cs="Arial"/>
          <w:sz w:val="24"/>
          <w:szCs w:val="24"/>
        </w:rPr>
        <w:t>Exigir a substituição de qualquer empregado da contratada cuja atuação, permanência ou comportamento seja</w:t>
      </w:r>
      <w:r w:rsidR="00091A89">
        <w:rPr>
          <w:rFonts w:ascii="Arial" w:hAnsi="Arial" w:cs="Arial"/>
          <w:sz w:val="24"/>
          <w:szCs w:val="24"/>
        </w:rPr>
        <w:t>m</w:t>
      </w:r>
      <w:r w:rsidRPr="009E33D3">
        <w:rPr>
          <w:rFonts w:ascii="Arial" w:hAnsi="Arial" w:cs="Arial"/>
          <w:sz w:val="24"/>
          <w:szCs w:val="24"/>
        </w:rPr>
        <w:t xml:space="preserve"> julgado</w:t>
      </w:r>
      <w:r w:rsidR="00091A89">
        <w:rPr>
          <w:rFonts w:ascii="Arial" w:hAnsi="Arial" w:cs="Arial"/>
          <w:sz w:val="24"/>
          <w:szCs w:val="24"/>
        </w:rPr>
        <w:t>s</w:t>
      </w:r>
      <w:r w:rsidRPr="009E33D3">
        <w:rPr>
          <w:rFonts w:ascii="Arial" w:hAnsi="Arial" w:cs="Arial"/>
          <w:sz w:val="24"/>
          <w:szCs w:val="24"/>
        </w:rPr>
        <w:t xml:space="preserve"> prejudicia</w:t>
      </w:r>
      <w:r w:rsidR="00091A89">
        <w:rPr>
          <w:rFonts w:ascii="Arial" w:hAnsi="Arial" w:cs="Arial"/>
          <w:sz w:val="24"/>
          <w:szCs w:val="24"/>
        </w:rPr>
        <w:t>is</w:t>
      </w:r>
      <w:r w:rsidRPr="009E33D3">
        <w:rPr>
          <w:rFonts w:ascii="Arial" w:hAnsi="Arial" w:cs="Arial"/>
          <w:sz w:val="24"/>
          <w:szCs w:val="24"/>
        </w:rPr>
        <w:t>, inconveniente</w:t>
      </w:r>
      <w:r w:rsidR="00091A89">
        <w:rPr>
          <w:rFonts w:ascii="Arial" w:hAnsi="Arial" w:cs="Arial"/>
          <w:sz w:val="24"/>
          <w:szCs w:val="24"/>
        </w:rPr>
        <w:t>s</w:t>
      </w:r>
      <w:r w:rsidRPr="009E33D3">
        <w:rPr>
          <w:rFonts w:ascii="Arial" w:hAnsi="Arial" w:cs="Arial"/>
          <w:sz w:val="24"/>
          <w:szCs w:val="24"/>
        </w:rPr>
        <w:t xml:space="preserve"> ou insatisfatório</w:t>
      </w:r>
      <w:r w:rsidR="00091A89">
        <w:rPr>
          <w:rFonts w:ascii="Arial" w:hAnsi="Arial" w:cs="Arial"/>
          <w:sz w:val="24"/>
          <w:szCs w:val="24"/>
        </w:rPr>
        <w:t>s</w:t>
      </w:r>
      <w:r w:rsidRPr="009E33D3">
        <w:rPr>
          <w:rFonts w:ascii="Arial" w:hAnsi="Arial" w:cs="Arial"/>
          <w:sz w:val="24"/>
          <w:szCs w:val="24"/>
        </w:rPr>
        <w:t xml:space="preserve"> à disciplina ou ao interesse público, sem que essa decisão acarrete qualquer ônus ao </w:t>
      </w:r>
      <w:r w:rsidR="00687E24">
        <w:rPr>
          <w:rFonts w:ascii="Arial" w:hAnsi="Arial" w:cs="Arial"/>
          <w:sz w:val="24"/>
          <w:szCs w:val="24"/>
        </w:rPr>
        <w:t>M</w:t>
      </w:r>
      <w:r w:rsidRPr="009E33D3">
        <w:rPr>
          <w:rFonts w:ascii="Arial" w:hAnsi="Arial" w:cs="Arial"/>
          <w:sz w:val="24"/>
          <w:szCs w:val="24"/>
        </w:rPr>
        <w:t>unicípio.</w:t>
      </w:r>
    </w:p>
    <w:p w:rsidR="00793FBD" w:rsidRPr="009E33D3" w:rsidRDefault="00091A89" w:rsidP="00D63DFA">
      <w:pPr>
        <w:pStyle w:val="Cabealho"/>
        <w:numPr>
          <w:ilvl w:val="2"/>
          <w:numId w:val="1"/>
        </w:numPr>
        <w:tabs>
          <w:tab w:val="clear" w:pos="4252"/>
          <w:tab w:val="center" w:pos="1985"/>
        </w:tabs>
        <w:spacing w:line="360" w:lineRule="auto"/>
        <w:ind w:left="0" w:firstLine="0"/>
        <w:jc w:val="both"/>
        <w:rPr>
          <w:rFonts w:ascii="Arial" w:hAnsi="Arial" w:cs="Arial"/>
          <w:sz w:val="24"/>
          <w:szCs w:val="24"/>
        </w:rPr>
      </w:pPr>
      <w:r>
        <w:rPr>
          <w:rFonts w:ascii="Arial" w:hAnsi="Arial" w:cs="Arial"/>
          <w:sz w:val="24"/>
          <w:szCs w:val="24"/>
        </w:rPr>
        <w:t>A</w:t>
      </w:r>
      <w:r w:rsidR="00793FBD" w:rsidRPr="009E33D3">
        <w:rPr>
          <w:rFonts w:ascii="Arial" w:hAnsi="Arial" w:cs="Arial"/>
          <w:sz w:val="24"/>
          <w:szCs w:val="24"/>
        </w:rPr>
        <w:t xml:space="preserve">notar, em diário de obra, as ocorrências relativas à execução </w:t>
      </w:r>
      <w:r w:rsidR="00687E24">
        <w:rPr>
          <w:rFonts w:ascii="Arial" w:hAnsi="Arial" w:cs="Arial"/>
          <w:sz w:val="24"/>
          <w:szCs w:val="24"/>
        </w:rPr>
        <w:t xml:space="preserve">do </w:t>
      </w:r>
      <w:r w:rsidR="00793FBD" w:rsidRPr="009E33D3">
        <w:rPr>
          <w:rFonts w:ascii="Arial" w:hAnsi="Arial" w:cs="Arial"/>
          <w:sz w:val="24"/>
          <w:szCs w:val="24"/>
        </w:rPr>
        <w:t>contrato</w:t>
      </w:r>
      <w:r w:rsidR="00687E24">
        <w:rPr>
          <w:rFonts w:ascii="Arial" w:hAnsi="Arial" w:cs="Arial"/>
          <w:sz w:val="24"/>
          <w:szCs w:val="24"/>
        </w:rPr>
        <w:t>, determinando à</w:t>
      </w:r>
      <w:r w:rsidR="00793FBD" w:rsidRPr="009E33D3">
        <w:rPr>
          <w:rFonts w:ascii="Arial" w:hAnsi="Arial" w:cs="Arial"/>
          <w:sz w:val="24"/>
          <w:szCs w:val="24"/>
        </w:rPr>
        <w:t xml:space="preserve"> Contratada, formalmente, o que for necessário à regularização das faltas ou defeitos observados.</w:t>
      </w:r>
    </w:p>
    <w:p w:rsidR="00793FBD" w:rsidRPr="009E33D3" w:rsidRDefault="00793FBD" w:rsidP="00D63DFA">
      <w:pPr>
        <w:pStyle w:val="Cabealho"/>
        <w:numPr>
          <w:ilvl w:val="2"/>
          <w:numId w:val="1"/>
        </w:numPr>
        <w:tabs>
          <w:tab w:val="clear" w:pos="4252"/>
          <w:tab w:val="center" w:pos="1418"/>
        </w:tabs>
        <w:spacing w:line="360" w:lineRule="auto"/>
        <w:ind w:left="0" w:firstLine="0"/>
        <w:jc w:val="both"/>
        <w:rPr>
          <w:rFonts w:ascii="Arial" w:hAnsi="Arial" w:cs="Arial"/>
          <w:sz w:val="24"/>
          <w:szCs w:val="24"/>
        </w:rPr>
      </w:pPr>
      <w:r w:rsidRPr="009E33D3">
        <w:rPr>
          <w:rFonts w:ascii="Arial" w:hAnsi="Arial" w:cs="Arial"/>
          <w:sz w:val="24"/>
          <w:szCs w:val="24"/>
        </w:rPr>
        <w:t>No que exced</w:t>
      </w:r>
      <w:r w:rsidR="00687E24">
        <w:rPr>
          <w:rFonts w:ascii="Arial" w:hAnsi="Arial" w:cs="Arial"/>
          <w:sz w:val="24"/>
          <w:szCs w:val="24"/>
        </w:rPr>
        <w:t>er à sua competência, comunicar formalmente o fato à Autoridade Superior</w:t>
      </w:r>
      <w:r w:rsidR="00591397">
        <w:rPr>
          <w:rFonts w:ascii="Arial" w:hAnsi="Arial" w:cs="Arial"/>
          <w:sz w:val="24"/>
          <w:szCs w:val="24"/>
        </w:rPr>
        <w:t xml:space="preserve"> em tempo hábil</w:t>
      </w:r>
      <w:r w:rsidRPr="009E33D3">
        <w:rPr>
          <w:rFonts w:ascii="Arial" w:hAnsi="Arial" w:cs="Arial"/>
          <w:sz w:val="24"/>
          <w:szCs w:val="24"/>
        </w:rPr>
        <w:t xml:space="preserve"> para </w:t>
      </w:r>
      <w:r w:rsidR="00687E24">
        <w:rPr>
          <w:rFonts w:ascii="Arial" w:hAnsi="Arial" w:cs="Arial"/>
          <w:sz w:val="24"/>
          <w:szCs w:val="24"/>
        </w:rPr>
        <w:t xml:space="preserve">a </w:t>
      </w:r>
      <w:r w:rsidRPr="009E33D3">
        <w:rPr>
          <w:rFonts w:ascii="Arial" w:hAnsi="Arial" w:cs="Arial"/>
          <w:sz w:val="24"/>
          <w:szCs w:val="24"/>
        </w:rPr>
        <w:t>adoção das medidas cabíveis.</w:t>
      </w:r>
    </w:p>
    <w:p w:rsidR="00793FBD" w:rsidRPr="009E33D3" w:rsidRDefault="00793FBD" w:rsidP="00D63DFA">
      <w:pPr>
        <w:pStyle w:val="Cabealho"/>
        <w:numPr>
          <w:ilvl w:val="1"/>
          <w:numId w:val="1"/>
        </w:numPr>
        <w:spacing w:line="360" w:lineRule="auto"/>
        <w:ind w:left="0" w:firstLine="0"/>
        <w:jc w:val="both"/>
        <w:rPr>
          <w:rFonts w:ascii="Arial" w:hAnsi="Arial" w:cs="Arial"/>
          <w:sz w:val="24"/>
          <w:szCs w:val="24"/>
        </w:rPr>
      </w:pPr>
      <w:r w:rsidRPr="009E33D3">
        <w:rPr>
          <w:rFonts w:ascii="Arial" w:hAnsi="Arial" w:cs="Arial"/>
          <w:sz w:val="24"/>
          <w:szCs w:val="24"/>
        </w:rPr>
        <w:lastRenderedPageBreak/>
        <w:t>Quaisquer entendimentos entre a fiscalização e a contratada, desde que não infrinjam o estabelecido neste Projeto Básico e em cláusula</w:t>
      </w:r>
      <w:r w:rsidR="00687E24">
        <w:rPr>
          <w:rFonts w:ascii="Arial" w:hAnsi="Arial" w:cs="Arial"/>
          <w:sz w:val="24"/>
          <w:szCs w:val="24"/>
        </w:rPr>
        <w:t>s</w:t>
      </w:r>
      <w:r w:rsidRPr="009E33D3">
        <w:rPr>
          <w:rFonts w:ascii="Arial" w:hAnsi="Arial" w:cs="Arial"/>
          <w:sz w:val="24"/>
          <w:szCs w:val="24"/>
        </w:rPr>
        <w:t xml:space="preserve"> Contratuais deverão ser feitos formalmente, não sendo levadas em consideração alegações da Contratada baseadas em ordens ou declarações verbais.</w:t>
      </w:r>
    </w:p>
    <w:p w:rsidR="00793FBD" w:rsidRPr="009E33D3" w:rsidRDefault="00793FBD" w:rsidP="00D63DFA">
      <w:pPr>
        <w:pStyle w:val="Cabealho"/>
        <w:numPr>
          <w:ilvl w:val="1"/>
          <w:numId w:val="1"/>
        </w:numPr>
        <w:spacing w:line="360" w:lineRule="auto"/>
        <w:ind w:left="0" w:firstLine="0"/>
        <w:jc w:val="both"/>
        <w:rPr>
          <w:rFonts w:ascii="Arial" w:hAnsi="Arial" w:cs="Arial"/>
          <w:sz w:val="24"/>
          <w:szCs w:val="24"/>
        </w:rPr>
      </w:pPr>
      <w:r w:rsidRPr="009E33D3">
        <w:rPr>
          <w:rFonts w:ascii="Arial" w:hAnsi="Arial" w:cs="Arial"/>
          <w:sz w:val="24"/>
          <w:szCs w:val="24"/>
        </w:rPr>
        <w:t xml:space="preserve">A Contratada </w:t>
      </w:r>
      <w:r w:rsidR="00687E24">
        <w:rPr>
          <w:rFonts w:ascii="Arial" w:hAnsi="Arial" w:cs="Arial"/>
          <w:sz w:val="24"/>
          <w:szCs w:val="24"/>
        </w:rPr>
        <w:t>deverá estar ciente que estará obrigada a se</w:t>
      </w:r>
      <w:r w:rsidRPr="009E33D3">
        <w:rPr>
          <w:rFonts w:ascii="Arial" w:hAnsi="Arial" w:cs="Arial"/>
          <w:sz w:val="24"/>
          <w:szCs w:val="24"/>
        </w:rPr>
        <w:t xml:space="preserve"> submeter a todas as medidas, processos e procedimentos adotados pela Fiscalização.</w:t>
      </w:r>
    </w:p>
    <w:p w:rsidR="00793FBD" w:rsidRPr="009E33D3" w:rsidRDefault="00793FBD" w:rsidP="00D63DFA">
      <w:pPr>
        <w:pStyle w:val="Cabealho"/>
        <w:numPr>
          <w:ilvl w:val="1"/>
          <w:numId w:val="1"/>
        </w:numPr>
        <w:spacing w:line="360" w:lineRule="auto"/>
        <w:ind w:left="0" w:firstLine="0"/>
        <w:jc w:val="both"/>
        <w:rPr>
          <w:rFonts w:ascii="Arial" w:hAnsi="Arial" w:cs="Arial"/>
          <w:sz w:val="24"/>
          <w:szCs w:val="24"/>
        </w:rPr>
      </w:pPr>
      <w:r w:rsidRPr="009E33D3">
        <w:rPr>
          <w:rFonts w:ascii="Arial" w:hAnsi="Arial" w:cs="Arial"/>
          <w:sz w:val="24"/>
          <w:szCs w:val="24"/>
        </w:rPr>
        <w:t>Os atos da Fiscalização, inclusive inspeções e testes não eximem a Contratada de suas obrigações no que se refere ao cumprimento das especificações deste Projeto Básico, nem de quaisquer de suas responsabilidades legais e contratuais, em especial as vinculadas à qualidade dos serviços, que deverão obedecer a todas as normas técnicas pertinentes e, em especial, àquelas expedidas pela Associação Brasileira de Normas Técnicas – ABNT.</w:t>
      </w:r>
    </w:p>
    <w:p w:rsidR="00793FBD" w:rsidRPr="009E33D3" w:rsidRDefault="00793FBD" w:rsidP="00D63DFA">
      <w:pPr>
        <w:pStyle w:val="Cabealho"/>
        <w:numPr>
          <w:ilvl w:val="1"/>
          <w:numId w:val="1"/>
        </w:numPr>
        <w:spacing w:line="360" w:lineRule="auto"/>
        <w:ind w:left="0" w:firstLine="0"/>
        <w:jc w:val="both"/>
        <w:rPr>
          <w:rFonts w:ascii="Arial" w:hAnsi="Arial" w:cs="Arial"/>
          <w:sz w:val="24"/>
          <w:szCs w:val="24"/>
        </w:rPr>
      </w:pPr>
      <w:r w:rsidRPr="009E33D3">
        <w:rPr>
          <w:rFonts w:ascii="Arial" w:hAnsi="Arial" w:cs="Arial"/>
          <w:sz w:val="24"/>
          <w:szCs w:val="24"/>
        </w:rPr>
        <w:t>A Contratada deverá manter, no local dos serviços, preposto especialmente designado, aceito pela Fiscalização, para prover o que disser respeito à regular execução do contrato.</w:t>
      </w:r>
    </w:p>
    <w:p w:rsidR="00793FBD" w:rsidRPr="009E33D3" w:rsidRDefault="00793FBD" w:rsidP="00D63DFA">
      <w:pPr>
        <w:pStyle w:val="Cabealho"/>
        <w:numPr>
          <w:ilvl w:val="1"/>
          <w:numId w:val="1"/>
        </w:numPr>
        <w:spacing w:line="360" w:lineRule="auto"/>
        <w:ind w:left="0" w:firstLine="0"/>
        <w:jc w:val="both"/>
        <w:rPr>
          <w:rFonts w:ascii="Arial" w:hAnsi="Arial" w:cs="Arial"/>
          <w:sz w:val="24"/>
          <w:szCs w:val="24"/>
        </w:rPr>
      </w:pPr>
      <w:r w:rsidRPr="009E33D3">
        <w:rPr>
          <w:rFonts w:ascii="Arial" w:hAnsi="Arial" w:cs="Arial"/>
          <w:sz w:val="24"/>
          <w:szCs w:val="24"/>
        </w:rPr>
        <w:t>A instituição e a atuação da fiscalização do Município não excluem ou atenuam a responsabilidade da Contratada nem a exime de manter fiscalização própria.</w:t>
      </w:r>
    </w:p>
    <w:p w:rsidR="00793FBD" w:rsidRPr="009E33D3" w:rsidRDefault="00793FBD" w:rsidP="00312EC9">
      <w:pPr>
        <w:pStyle w:val="Cabealho"/>
        <w:spacing w:line="360" w:lineRule="auto"/>
        <w:jc w:val="both"/>
        <w:rPr>
          <w:rFonts w:ascii="Arial" w:hAnsi="Arial" w:cs="Arial"/>
          <w:sz w:val="24"/>
          <w:szCs w:val="24"/>
        </w:rPr>
      </w:pPr>
    </w:p>
    <w:p w:rsidR="00793FBD" w:rsidRPr="00171823" w:rsidRDefault="00793FBD" w:rsidP="00D63DFA">
      <w:pPr>
        <w:pStyle w:val="Cabealho"/>
        <w:numPr>
          <w:ilvl w:val="0"/>
          <w:numId w:val="1"/>
        </w:numPr>
        <w:tabs>
          <w:tab w:val="left" w:pos="567"/>
        </w:tabs>
        <w:spacing w:line="360" w:lineRule="auto"/>
        <w:ind w:left="0" w:firstLine="0"/>
        <w:jc w:val="both"/>
        <w:rPr>
          <w:rFonts w:ascii="Arial" w:hAnsi="Arial" w:cs="Arial"/>
          <w:b/>
          <w:color w:val="000000" w:themeColor="text1"/>
          <w:sz w:val="24"/>
          <w:szCs w:val="24"/>
        </w:rPr>
      </w:pPr>
      <w:r w:rsidRPr="00171823">
        <w:rPr>
          <w:rFonts w:ascii="Arial" w:hAnsi="Arial" w:cs="Arial"/>
          <w:b/>
          <w:color w:val="000000" w:themeColor="text1"/>
          <w:sz w:val="24"/>
          <w:szCs w:val="24"/>
        </w:rPr>
        <w:t>NORMAS TÉCNICAS DE SAÚDE E SEGURANÇA DO TRABALHO</w:t>
      </w:r>
    </w:p>
    <w:p w:rsidR="00793FBD" w:rsidRPr="009E33D3" w:rsidRDefault="00793FBD" w:rsidP="00D63DFA">
      <w:pPr>
        <w:pStyle w:val="Cabealho"/>
        <w:numPr>
          <w:ilvl w:val="1"/>
          <w:numId w:val="1"/>
        </w:numPr>
        <w:spacing w:line="360" w:lineRule="auto"/>
        <w:ind w:left="0" w:firstLine="0"/>
        <w:jc w:val="both"/>
        <w:rPr>
          <w:rFonts w:ascii="Arial" w:hAnsi="Arial" w:cs="Arial"/>
          <w:sz w:val="24"/>
          <w:szCs w:val="24"/>
        </w:rPr>
      </w:pPr>
      <w:r w:rsidRPr="009E33D3">
        <w:rPr>
          <w:rFonts w:ascii="Arial" w:hAnsi="Arial" w:cs="Arial"/>
          <w:sz w:val="24"/>
          <w:szCs w:val="24"/>
        </w:rPr>
        <w:t>De modo a atender ao que dispõe o inciso VI, art. 12 da Lei nº 8.666/93, a Contratada deverá observar todas as normas d</w:t>
      </w:r>
      <w:r w:rsidR="00062623">
        <w:rPr>
          <w:rFonts w:ascii="Arial" w:hAnsi="Arial" w:cs="Arial"/>
          <w:sz w:val="24"/>
          <w:szCs w:val="24"/>
        </w:rPr>
        <w:t xml:space="preserve">e saúde e </w:t>
      </w:r>
      <w:proofErr w:type="gramStart"/>
      <w:r w:rsidR="00062623">
        <w:rPr>
          <w:rFonts w:ascii="Arial" w:hAnsi="Arial" w:cs="Arial"/>
          <w:sz w:val="24"/>
          <w:szCs w:val="24"/>
        </w:rPr>
        <w:t>segurança do trabalho</w:t>
      </w:r>
      <w:r w:rsidRPr="009E33D3">
        <w:rPr>
          <w:rFonts w:ascii="Arial" w:hAnsi="Arial" w:cs="Arial"/>
          <w:sz w:val="24"/>
          <w:szCs w:val="24"/>
        </w:rPr>
        <w:t xml:space="preserve"> aplicáveis</w:t>
      </w:r>
      <w:proofErr w:type="gramEnd"/>
      <w:r w:rsidRPr="009E33D3">
        <w:rPr>
          <w:rFonts w:ascii="Arial" w:hAnsi="Arial" w:cs="Arial"/>
          <w:sz w:val="24"/>
          <w:szCs w:val="24"/>
        </w:rPr>
        <w:t xml:space="preserve"> aos serviços objeto deste Projeto.</w:t>
      </w:r>
    </w:p>
    <w:p w:rsidR="00793FBD" w:rsidRPr="009E33D3" w:rsidRDefault="00526AD6" w:rsidP="00D63DFA">
      <w:pPr>
        <w:pStyle w:val="Cabealho"/>
        <w:numPr>
          <w:ilvl w:val="1"/>
          <w:numId w:val="1"/>
        </w:numPr>
        <w:spacing w:line="360" w:lineRule="auto"/>
        <w:ind w:left="0" w:firstLine="0"/>
        <w:jc w:val="both"/>
        <w:rPr>
          <w:rFonts w:ascii="Arial" w:hAnsi="Arial" w:cs="Arial"/>
          <w:sz w:val="24"/>
          <w:szCs w:val="24"/>
        </w:rPr>
      </w:pPr>
      <w:r>
        <w:rPr>
          <w:rFonts w:ascii="Arial" w:hAnsi="Arial" w:cs="Arial"/>
          <w:sz w:val="24"/>
          <w:szCs w:val="24"/>
        </w:rPr>
        <w:t xml:space="preserve">A fim de atender ao disposto no item anterior, sem prejuízo da observância de regramento específico, </w:t>
      </w:r>
      <w:r w:rsidR="00687E24">
        <w:rPr>
          <w:rFonts w:ascii="Arial" w:hAnsi="Arial" w:cs="Arial"/>
          <w:sz w:val="24"/>
          <w:szCs w:val="24"/>
        </w:rPr>
        <w:t>a Contratada deverá</w:t>
      </w:r>
      <w:r w:rsidR="00793FBD" w:rsidRPr="009E33D3">
        <w:rPr>
          <w:rFonts w:ascii="Arial" w:hAnsi="Arial" w:cs="Arial"/>
          <w:sz w:val="24"/>
          <w:szCs w:val="24"/>
        </w:rPr>
        <w:t>:</w:t>
      </w:r>
    </w:p>
    <w:p w:rsidR="00793FBD" w:rsidRPr="009E33D3" w:rsidRDefault="00793FBD" w:rsidP="00D63DFA">
      <w:pPr>
        <w:pStyle w:val="Cabealho"/>
        <w:numPr>
          <w:ilvl w:val="2"/>
          <w:numId w:val="1"/>
        </w:numPr>
        <w:tabs>
          <w:tab w:val="clear" w:pos="4252"/>
          <w:tab w:val="center" w:pos="1418"/>
        </w:tabs>
        <w:spacing w:line="360" w:lineRule="auto"/>
        <w:ind w:left="0" w:firstLine="0"/>
        <w:jc w:val="both"/>
        <w:rPr>
          <w:rFonts w:ascii="Arial" w:hAnsi="Arial" w:cs="Arial"/>
          <w:sz w:val="24"/>
          <w:szCs w:val="24"/>
        </w:rPr>
      </w:pPr>
      <w:r w:rsidRPr="009E33D3">
        <w:rPr>
          <w:rFonts w:ascii="Arial" w:hAnsi="Arial" w:cs="Arial"/>
          <w:sz w:val="24"/>
          <w:szCs w:val="24"/>
        </w:rPr>
        <w:t xml:space="preserve">Fornecer e </w:t>
      </w:r>
      <w:r w:rsidR="00687E24">
        <w:rPr>
          <w:rFonts w:ascii="Arial" w:hAnsi="Arial" w:cs="Arial"/>
          <w:sz w:val="24"/>
          <w:szCs w:val="24"/>
        </w:rPr>
        <w:t xml:space="preserve">fiscalizar a utilização obrigatória, pelos prestadores de serviço, dos </w:t>
      </w:r>
      <w:r w:rsidRPr="009E33D3">
        <w:rPr>
          <w:rFonts w:ascii="Arial" w:hAnsi="Arial" w:cs="Arial"/>
          <w:sz w:val="24"/>
          <w:szCs w:val="24"/>
        </w:rPr>
        <w:t>Equipamento</w:t>
      </w:r>
      <w:r w:rsidR="00687E24">
        <w:rPr>
          <w:rFonts w:ascii="Arial" w:hAnsi="Arial" w:cs="Arial"/>
          <w:sz w:val="24"/>
          <w:szCs w:val="24"/>
        </w:rPr>
        <w:t>s</w:t>
      </w:r>
      <w:r w:rsidRPr="009E33D3">
        <w:rPr>
          <w:rFonts w:ascii="Arial" w:hAnsi="Arial" w:cs="Arial"/>
          <w:sz w:val="24"/>
          <w:szCs w:val="24"/>
        </w:rPr>
        <w:t xml:space="preserve"> de Proteção Individual (</w:t>
      </w:r>
      <w:proofErr w:type="spellStart"/>
      <w:r w:rsidRPr="009E33D3">
        <w:rPr>
          <w:rFonts w:ascii="Arial" w:hAnsi="Arial" w:cs="Arial"/>
          <w:sz w:val="24"/>
          <w:szCs w:val="24"/>
        </w:rPr>
        <w:t>E.P.I.</w:t>
      </w:r>
      <w:proofErr w:type="spellEnd"/>
      <w:r w:rsidRPr="009E33D3">
        <w:rPr>
          <w:rFonts w:ascii="Arial" w:hAnsi="Arial" w:cs="Arial"/>
          <w:sz w:val="24"/>
          <w:szCs w:val="24"/>
        </w:rPr>
        <w:t>), exigidos conforme a natureza d</w:t>
      </w:r>
      <w:r w:rsidR="00687E24">
        <w:rPr>
          <w:rFonts w:ascii="Arial" w:hAnsi="Arial" w:cs="Arial"/>
          <w:sz w:val="24"/>
          <w:szCs w:val="24"/>
        </w:rPr>
        <w:t>os serviços prestados</w:t>
      </w:r>
      <w:r w:rsidRPr="009E33D3">
        <w:rPr>
          <w:rFonts w:ascii="Arial" w:hAnsi="Arial" w:cs="Arial"/>
          <w:sz w:val="24"/>
          <w:szCs w:val="24"/>
        </w:rPr>
        <w:t xml:space="preserve"> (capacete, óculos, luvas, etc.);</w:t>
      </w:r>
    </w:p>
    <w:p w:rsidR="00793FBD" w:rsidRPr="0006599A" w:rsidRDefault="00526AD6" w:rsidP="00D63DFA">
      <w:pPr>
        <w:pStyle w:val="Cabealho"/>
        <w:numPr>
          <w:ilvl w:val="2"/>
          <w:numId w:val="1"/>
        </w:numPr>
        <w:tabs>
          <w:tab w:val="clear" w:pos="4252"/>
          <w:tab w:val="center" w:pos="1418"/>
        </w:tabs>
        <w:spacing w:line="360" w:lineRule="auto"/>
        <w:ind w:left="0" w:firstLine="0"/>
        <w:jc w:val="both"/>
        <w:rPr>
          <w:rFonts w:ascii="Arial" w:hAnsi="Arial" w:cs="Arial"/>
          <w:sz w:val="24"/>
          <w:szCs w:val="24"/>
        </w:rPr>
      </w:pPr>
      <w:r>
        <w:rPr>
          <w:rFonts w:ascii="Arial" w:hAnsi="Arial" w:cs="Arial"/>
          <w:sz w:val="24"/>
          <w:szCs w:val="24"/>
        </w:rPr>
        <w:t xml:space="preserve"> Fornecer e </w:t>
      </w:r>
      <w:r w:rsidR="00687E24">
        <w:rPr>
          <w:rFonts w:ascii="Arial" w:hAnsi="Arial" w:cs="Arial"/>
          <w:sz w:val="24"/>
          <w:szCs w:val="24"/>
        </w:rPr>
        <w:t>fiscalizar a utilização obrigatória das</w:t>
      </w:r>
      <w:r w:rsidR="00793FBD" w:rsidRPr="009E33D3">
        <w:rPr>
          <w:rFonts w:ascii="Arial" w:hAnsi="Arial" w:cs="Arial"/>
          <w:sz w:val="24"/>
          <w:szCs w:val="24"/>
        </w:rPr>
        <w:t xml:space="preserve"> ferramentas e instrumento</w:t>
      </w:r>
      <w:r w:rsidR="00687E24">
        <w:rPr>
          <w:rFonts w:ascii="Arial" w:hAnsi="Arial" w:cs="Arial"/>
          <w:sz w:val="24"/>
          <w:szCs w:val="24"/>
        </w:rPr>
        <w:t>s</w:t>
      </w:r>
      <w:r w:rsidR="00793FBD" w:rsidRPr="009E33D3">
        <w:rPr>
          <w:rFonts w:ascii="Arial" w:hAnsi="Arial" w:cs="Arial"/>
          <w:sz w:val="24"/>
          <w:szCs w:val="24"/>
        </w:rPr>
        <w:t xml:space="preserve"> de trabalhos próprios, de boa qualidade</w:t>
      </w:r>
      <w:r>
        <w:rPr>
          <w:rFonts w:ascii="Arial" w:hAnsi="Arial" w:cs="Arial"/>
          <w:sz w:val="24"/>
          <w:szCs w:val="24"/>
        </w:rPr>
        <w:t>,</w:t>
      </w:r>
      <w:r w:rsidR="00793FBD" w:rsidRPr="009E33D3">
        <w:rPr>
          <w:rFonts w:ascii="Arial" w:hAnsi="Arial" w:cs="Arial"/>
          <w:sz w:val="24"/>
          <w:szCs w:val="24"/>
        </w:rPr>
        <w:t xml:space="preserve"> em bom estado e em quantidade compatível com o número de equipes e </w:t>
      </w:r>
      <w:r w:rsidR="00687E24">
        <w:rPr>
          <w:rFonts w:ascii="Arial" w:hAnsi="Arial" w:cs="Arial"/>
          <w:sz w:val="24"/>
          <w:szCs w:val="24"/>
        </w:rPr>
        <w:t xml:space="preserve">com o </w:t>
      </w:r>
      <w:r w:rsidR="00793FBD" w:rsidRPr="009E33D3">
        <w:rPr>
          <w:rFonts w:ascii="Arial" w:hAnsi="Arial" w:cs="Arial"/>
          <w:sz w:val="24"/>
          <w:szCs w:val="24"/>
        </w:rPr>
        <w:t xml:space="preserve">volume de serviços a serem executados, obedecendo à relação </w:t>
      </w:r>
      <w:proofErr w:type="gramStart"/>
      <w:r w:rsidR="00793FBD" w:rsidRPr="009E33D3">
        <w:rPr>
          <w:rFonts w:ascii="Arial" w:hAnsi="Arial" w:cs="Arial"/>
          <w:sz w:val="24"/>
          <w:szCs w:val="24"/>
        </w:rPr>
        <w:t>contida no presente Projeto Básico</w:t>
      </w:r>
      <w:proofErr w:type="gramEnd"/>
      <w:r w:rsidR="00793FBD" w:rsidRPr="009E33D3">
        <w:rPr>
          <w:rFonts w:ascii="Arial" w:hAnsi="Arial" w:cs="Arial"/>
          <w:sz w:val="24"/>
          <w:szCs w:val="24"/>
        </w:rPr>
        <w:t xml:space="preserve"> e mantendo, inclusive, o conjunto mínimo para cada profissional.</w:t>
      </w:r>
    </w:p>
    <w:p w:rsidR="00793FBD" w:rsidRDefault="00793FBD" w:rsidP="00312EC9">
      <w:pPr>
        <w:pStyle w:val="Cabealho"/>
        <w:spacing w:line="360" w:lineRule="auto"/>
        <w:jc w:val="both"/>
        <w:rPr>
          <w:rFonts w:ascii="Arial" w:hAnsi="Arial" w:cs="Arial"/>
          <w:sz w:val="24"/>
          <w:szCs w:val="24"/>
        </w:rPr>
      </w:pPr>
    </w:p>
    <w:p w:rsidR="0060799D" w:rsidRDefault="0060799D" w:rsidP="00312EC9">
      <w:pPr>
        <w:pStyle w:val="Cabealho"/>
        <w:spacing w:line="360" w:lineRule="auto"/>
        <w:jc w:val="both"/>
        <w:rPr>
          <w:rFonts w:ascii="Arial" w:hAnsi="Arial" w:cs="Arial"/>
          <w:sz w:val="24"/>
          <w:szCs w:val="24"/>
        </w:rPr>
      </w:pPr>
    </w:p>
    <w:p w:rsidR="0060799D" w:rsidRPr="009E33D3" w:rsidRDefault="0060799D" w:rsidP="00312EC9">
      <w:pPr>
        <w:pStyle w:val="Cabealho"/>
        <w:spacing w:line="360" w:lineRule="auto"/>
        <w:jc w:val="both"/>
        <w:rPr>
          <w:rFonts w:ascii="Arial" w:hAnsi="Arial" w:cs="Arial"/>
          <w:sz w:val="24"/>
          <w:szCs w:val="24"/>
        </w:rPr>
      </w:pPr>
    </w:p>
    <w:p w:rsidR="00793FBD" w:rsidRDefault="00793FBD" w:rsidP="00D63DFA">
      <w:pPr>
        <w:pStyle w:val="Cabealho"/>
        <w:numPr>
          <w:ilvl w:val="0"/>
          <w:numId w:val="1"/>
        </w:numPr>
        <w:tabs>
          <w:tab w:val="left" w:pos="567"/>
        </w:tabs>
        <w:spacing w:line="360" w:lineRule="auto"/>
        <w:ind w:left="0" w:firstLine="0"/>
        <w:jc w:val="both"/>
        <w:rPr>
          <w:rFonts w:ascii="Arial" w:hAnsi="Arial" w:cs="Arial"/>
          <w:b/>
          <w:sz w:val="24"/>
          <w:szCs w:val="24"/>
        </w:rPr>
      </w:pPr>
      <w:r w:rsidRPr="009E33D3">
        <w:rPr>
          <w:rFonts w:ascii="Arial" w:hAnsi="Arial" w:cs="Arial"/>
          <w:b/>
          <w:sz w:val="24"/>
          <w:szCs w:val="24"/>
        </w:rPr>
        <w:lastRenderedPageBreak/>
        <w:t>QUALIFICAÇÃO DA LICITANTE</w:t>
      </w:r>
    </w:p>
    <w:p w:rsidR="001C6EEB" w:rsidRPr="009E33D3" w:rsidRDefault="001C6EEB" w:rsidP="001C6EEB">
      <w:pPr>
        <w:pStyle w:val="Cabealho"/>
        <w:tabs>
          <w:tab w:val="left" w:pos="567"/>
        </w:tabs>
        <w:spacing w:line="360" w:lineRule="auto"/>
        <w:jc w:val="both"/>
        <w:rPr>
          <w:rFonts w:ascii="Arial" w:hAnsi="Arial" w:cs="Arial"/>
          <w:b/>
          <w:sz w:val="24"/>
          <w:szCs w:val="24"/>
        </w:rPr>
      </w:pPr>
    </w:p>
    <w:p w:rsidR="001C6EEB" w:rsidRPr="001C6EEB" w:rsidRDefault="00687E24" w:rsidP="001C6EEB">
      <w:pPr>
        <w:pStyle w:val="Cabealho"/>
        <w:numPr>
          <w:ilvl w:val="1"/>
          <w:numId w:val="1"/>
        </w:numPr>
        <w:spacing w:line="360" w:lineRule="auto"/>
        <w:ind w:left="0" w:firstLine="0"/>
        <w:jc w:val="both"/>
        <w:rPr>
          <w:rFonts w:ascii="Arial" w:hAnsi="Arial" w:cs="Arial"/>
          <w:b/>
          <w:color w:val="000000" w:themeColor="text1"/>
          <w:sz w:val="24"/>
          <w:szCs w:val="24"/>
        </w:rPr>
      </w:pPr>
      <w:r w:rsidRPr="00B36509">
        <w:rPr>
          <w:rFonts w:ascii="Arial" w:hAnsi="Arial" w:cs="Arial"/>
          <w:b/>
          <w:color w:val="000000" w:themeColor="text1"/>
          <w:sz w:val="24"/>
          <w:szCs w:val="24"/>
        </w:rPr>
        <w:t>QUALIFICAÇÃO TÉ</w:t>
      </w:r>
      <w:r w:rsidR="00793FBD" w:rsidRPr="00B36509">
        <w:rPr>
          <w:rFonts w:ascii="Arial" w:hAnsi="Arial" w:cs="Arial"/>
          <w:b/>
          <w:color w:val="000000" w:themeColor="text1"/>
          <w:sz w:val="24"/>
          <w:szCs w:val="24"/>
        </w:rPr>
        <w:t>CNICA</w:t>
      </w:r>
    </w:p>
    <w:p w:rsidR="00B36509" w:rsidRDefault="00B36509" w:rsidP="00312EC9">
      <w:pPr>
        <w:pStyle w:val="Cabealho"/>
        <w:spacing w:line="360" w:lineRule="auto"/>
        <w:jc w:val="both"/>
        <w:rPr>
          <w:rFonts w:ascii="Arial" w:hAnsi="Arial" w:cs="Arial"/>
          <w:color w:val="000000" w:themeColor="text1"/>
          <w:sz w:val="24"/>
          <w:szCs w:val="24"/>
        </w:rPr>
      </w:pPr>
      <w:r>
        <w:rPr>
          <w:rFonts w:ascii="Arial" w:hAnsi="Arial" w:cs="Arial"/>
          <w:color w:val="000000" w:themeColor="text1"/>
          <w:sz w:val="24"/>
          <w:szCs w:val="24"/>
        </w:rPr>
        <w:t>Para fins de comprovação da qualificação técnica, deverão ser apresentados os seguintes documentos:</w:t>
      </w:r>
    </w:p>
    <w:p w:rsidR="00B36509" w:rsidRDefault="00581B77" w:rsidP="00D63DFA">
      <w:pPr>
        <w:pStyle w:val="Cabealho"/>
        <w:numPr>
          <w:ilvl w:val="0"/>
          <w:numId w:val="2"/>
        </w:numPr>
        <w:spacing w:line="360" w:lineRule="auto"/>
        <w:jc w:val="both"/>
        <w:rPr>
          <w:rFonts w:ascii="Arial" w:hAnsi="Arial" w:cs="Arial"/>
          <w:color w:val="000000" w:themeColor="text1"/>
          <w:sz w:val="24"/>
          <w:szCs w:val="24"/>
        </w:rPr>
      </w:pPr>
      <w:r w:rsidRPr="00581B77">
        <w:rPr>
          <w:rFonts w:ascii="Arial" w:hAnsi="Arial" w:cs="Arial"/>
          <w:color w:val="000000"/>
          <w:sz w:val="24"/>
          <w:szCs w:val="24"/>
        </w:rPr>
        <w:t>Certidão do registro e regularidade da Licitante junto ao Conselho de Arquitetura e Urbanismo (CAU) ou no Conselho de Engenharia e Agronomia (CREA) em nome da Empresa, que comprove a habilitação da mesma nos ramos de Arquitetura ou Engenharia Civil respectivamente</w:t>
      </w:r>
      <w:r w:rsidR="00B36509">
        <w:rPr>
          <w:rFonts w:ascii="Arial" w:hAnsi="Arial" w:cs="Arial"/>
          <w:color w:val="000000" w:themeColor="text1"/>
          <w:sz w:val="24"/>
          <w:szCs w:val="24"/>
        </w:rPr>
        <w:t>;</w:t>
      </w:r>
    </w:p>
    <w:p w:rsidR="00793FBD" w:rsidRPr="0044241F" w:rsidRDefault="00B36509" w:rsidP="00D63DFA">
      <w:pPr>
        <w:pStyle w:val="Cabealho"/>
        <w:numPr>
          <w:ilvl w:val="0"/>
          <w:numId w:val="2"/>
        </w:numPr>
        <w:spacing w:line="360" w:lineRule="auto"/>
        <w:jc w:val="both"/>
        <w:rPr>
          <w:rFonts w:ascii="Arial" w:hAnsi="Arial" w:cs="Arial"/>
          <w:color w:val="000000" w:themeColor="text1"/>
          <w:sz w:val="24"/>
          <w:szCs w:val="24"/>
        </w:rPr>
      </w:pPr>
      <w:r w:rsidRPr="0044241F">
        <w:rPr>
          <w:rFonts w:ascii="Arial" w:hAnsi="Arial" w:cs="Arial"/>
          <w:color w:val="000000" w:themeColor="text1"/>
          <w:sz w:val="24"/>
          <w:szCs w:val="24"/>
        </w:rPr>
        <w:t>Comprovação de que a licitante possui</w:t>
      </w:r>
      <w:r w:rsidR="0044241F" w:rsidRPr="0044241F">
        <w:rPr>
          <w:rFonts w:ascii="Arial" w:hAnsi="Arial" w:cs="Arial"/>
          <w:color w:val="000000" w:themeColor="text1"/>
          <w:sz w:val="24"/>
          <w:szCs w:val="24"/>
        </w:rPr>
        <w:t>,</w:t>
      </w:r>
      <w:r w:rsidRPr="0044241F">
        <w:rPr>
          <w:rFonts w:ascii="Arial" w:hAnsi="Arial" w:cs="Arial"/>
          <w:color w:val="000000" w:themeColor="text1"/>
          <w:sz w:val="24"/>
          <w:szCs w:val="24"/>
        </w:rPr>
        <w:t xml:space="preserve"> em seus quadros, profissional de nível superior detentor de atestado(s) de responsabilidade técnica, referente</w:t>
      </w:r>
      <w:r w:rsidR="0044241F" w:rsidRPr="0044241F">
        <w:rPr>
          <w:rFonts w:ascii="Arial" w:hAnsi="Arial" w:cs="Arial"/>
          <w:color w:val="000000" w:themeColor="text1"/>
          <w:sz w:val="24"/>
          <w:szCs w:val="24"/>
        </w:rPr>
        <w:t>(</w:t>
      </w:r>
      <w:r w:rsidRPr="0044241F">
        <w:rPr>
          <w:rFonts w:ascii="Arial" w:hAnsi="Arial" w:cs="Arial"/>
          <w:color w:val="000000" w:themeColor="text1"/>
          <w:sz w:val="24"/>
          <w:szCs w:val="24"/>
        </w:rPr>
        <w:t>s</w:t>
      </w:r>
      <w:r w:rsidR="0044241F" w:rsidRPr="0044241F">
        <w:rPr>
          <w:rFonts w:ascii="Arial" w:hAnsi="Arial" w:cs="Arial"/>
          <w:color w:val="000000" w:themeColor="text1"/>
          <w:sz w:val="24"/>
          <w:szCs w:val="24"/>
        </w:rPr>
        <w:t>)</w:t>
      </w:r>
      <w:r w:rsidRPr="0044241F">
        <w:rPr>
          <w:rFonts w:ascii="Arial" w:hAnsi="Arial" w:cs="Arial"/>
          <w:color w:val="000000" w:themeColor="text1"/>
          <w:sz w:val="24"/>
          <w:szCs w:val="24"/>
        </w:rPr>
        <w:t xml:space="preserve"> à execução de serviços de características similares, quantitativa e qualitativamente, aos serviços objeto deste Projeto</w:t>
      </w:r>
      <w:r w:rsidR="0044241F" w:rsidRPr="0044241F">
        <w:rPr>
          <w:rFonts w:ascii="Arial" w:hAnsi="Arial" w:cs="Arial"/>
          <w:color w:val="000000" w:themeColor="text1"/>
          <w:sz w:val="24"/>
          <w:szCs w:val="24"/>
        </w:rPr>
        <w:t xml:space="preserve">, limitados às parcelas de maior relevância </w:t>
      </w:r>
      <w:proofErr w:type="gramStart"/>
      <w:r w:rsidR="0044241F" w:rsidRPr="0044241F">
        <w:rPr>
          <w:rFonts w:ascii="Arial" w:hAnsi="Arial" w:cs="Arial"/>
          <w:color w:val="000000" w:themeColor="text1"/>
          <w:sz w:val="24"/>
          <w:szCs w:val="24"/>
        </w:rPr>
        <w:t>técnica.</w:t>
      </w:r>
      <w:proofErr w:type="gramEnd"/>
      <w:r w:rsidR="0044241F" w:rsidRPr="0044241F">
        <w:rPr>
          <w:rFonts w:ascii="Arial" w:hAnsi="Arial" w:cs="Arial"/>
          <w:color w:val="000000" w:themeColor="text1"/>
          <w:sz w:val="24"/>
          <w:szCs w:val="24"/>
        </w:rPr>
        <w:t>O(s) atestados deverão ser averbados pelo CREA ou CAU e deverá(</w:t>
      </w:r>
      <w:proofErr w:type="spellStart"/>
      <w:r w:rsidR="0044241F" w:rsidRPr="0044241F">
        <w:rPr>
          <w:rFonts w:ascii="Arial" w:hAnsi="Arial" w:cs="Arial"/>
          <w:color w:val="000000" w:themeColor="text1"/>
          <w:sz w:val="24"/>
          <w:szCs w:val="24"/>
        </w:rPr>
        <w:t>ão</w:t>
      </w:r>
      <w:proofErr w:type="spellEnd"/>
      <w:r w:rsidR="0044241F" w:rsidRPr="0044241F">
        <w:rPr>
          <w:rFonts w:ascii="Arial" w:hAnsi="Arial" w:cs="Arial"/>
          <w:color w:val="000000" w:themeColor="text1"/>
          <w:sz w:val="24"/>
          <w:szCs w:val="24"/>
        </w:rPr>
        <w:t>) ser apresentado(s) acompanhado(s) da(s) respectiva(s) Certidão(</w:t>
      </w:r>
      <w:proofErr w:type="spellStart"/>
      <w:r w:rsidR="0044241F" w:rsidRPr="0044241F">
        <w:rPr>
          <w:rFonts w:ascii="Arial" w:hAnsi="Arial" w:cs="Arial"/>
          <w:color w:val="000000" w:themeColor="text1"/>
          <w:sz w:val="24"/>
          <w:szCs w:val="24"/>
        </w:rPr>
        <w:t>dões</w:t>
      </w:r>
      <w:proofErr w:type="spellEnd"/>
      <w:r w:rsidR="0044241F" w:rsidRPr="0044241F">
        <w:rPr>
          <w:rFonts w:ascii="Arial" w:hAnsi="Arial" w:cs="Arial"/>
          <w:color w:val="000000" w:themeColor="text1"/>
          <w:sz w:val="24"/>
          <w:szCs w:val="24"/>
        </w:rPr>
        <w:t>) de Acervo Técnico- CAT;</w:t>
      </w:r>
    </w:p>
    <w:p w:rsidR="0044241F" w:rsidRDefault="0044241F" w:rsidP="00D63DFA">
      <w:pPr>
        <w:pStyle w:val="Cabealho"/>
        <w:numPr>
          <w:ilvl w:val="0"/>
          <w:numId w:val="2"/>
        </w:numPr>
        <w:spacing w:line="360" w:lineRule="auto"/>
        <w:jc w:val="both"/>
        <w:rPr>
          <w:rFonts w:ascii="Arial" w:hAnsi="Arial" w:cs="Arial"/>
          <w:color w:val="000000" w:themeColor="text1"/>
          <w:sz w:val="24"/>
          <w:szCs w:val="24"/>
        </w:rPr>
      </w:pPr>
      <w:r>
        <w:rPr>
          <w:rFonts w:ascii="Arial" w:hAnsi="Arial" w:cs="Arial"/>
          <w:color w:val="000000" w:themeColor="text1"/>
          <w:sz w:val="24"/>
          <w:szCs w:val="24"/>
        </w:rPr>
        <w:t>Atestados emitidos por pessoas jurídicas de Direito Público ou Privado, que comprovem a conclusão da execução de serviços qualitativa e quantitativamente similares aos serviços descritos neste Projeto Básico, limitados às parcelas de maior relevância técnica</w:t>
      </w:r>
      <w:r w:rsidR="0079550F">
        <w:rPr>
          <w:rFonts w:ascii="Arial" w:hAnsi="Arial" w:cs="Arial"/>
          <w:color w:val="000000" w:themeColor="text1"/>
          <w:sz w:val="24"/>
          <w:szCs w:val="24"/>
        </w:rPr>
        <w:t xml:space="preserve">. Em se tratando de atestado emitido por pessoa jurídica de direito público, o atestado deverá ser emitido em papel timbrado do órgão/unidade administrativa e indicar o cargo e matrícula do signatário. Em se tratando de atestado emitido por pessoa jurídica de direito privado, deverá estar acompanhado de documento </w:t>
      </w:r>
      <w:r w:rsidR="004D425A">
        <w:rPr>
          <w:rFonts w:ascii="Arial" w:hAnsi="Arial" w:cs="Arial"/>
          <w:color w:val="000000" w:themeColor="text1"/>
          <w:sz w:val="24"/>
          <w:szCs w:val="24"/>
        </w:rPr>
        <w:t>que comprove</w:t>
      </w:r>
      <w:r w:rsidR="0079550F">
        <w:rPr>
          <w:rFonts w:ascii="Arial" w:hAnsi="Arial" w:cs="Arial"/>
          <w:color w:val="000000" w:themeColor="text1"/>
          <w:sz w:val="24"/>
          <w:szCs w:val="24"/>
        </w:rPr>
        <w:t xml:space="preserve"> a aptidão do signatário para responder pela empresa/sociedade empresária.</w:t>
      </w:r>
    </w:p>
    <w:p w:rsidR="004D425A" w:rsidRDefault="0079550F" w:rsidP="00D63DFA">
      <w:pPr>
        <w:pStyle w:val="Cabealho"/>
        <w:numPr>
          <w:ilvl w:val="0"/>
          <w:numId w:val="2"/>
        </w:num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A comprovação de vínculo com os profissionais integrantes do quadro técnico poderá ser feita por meio de cópia da carteira de trabalho, do livro registro de funcionário, por meio de registro no CREA/CAU ou através de </w:t>
      </w:r>
      <w:r w:rsidR="004D425A">
        <w:rPr>
          <w:rFonts w:ascii="Arial" w:hAnsi="Arial" w:cs="Arial"/>
          <w:color w:val="000000" w:themeColor="text1"/>
          <w:sz w:val="24"/>
          <w:szCs w:val="24"/>
        </w:rPr>
        <w:t>contrato de prestação de serviços firmado entre o Profissional e a Licitante, vigente na data do certame. Caso o profissional faça parte do quadro societário da empresa, deverá apresentar o registro do contrato/ato constitutivo da empresa perante a Junta Comercial ou perante o Cartório de Registro de Pessoa Jurídica, conforme o caso.</w:t>
      </w:r>
    </w:p>
    <w:p w:rsidR="004D425A" w:rsidRDefault="004D425A" w:rsidP="004D425A">
      <w:pPr>
        <w:pStyle w:val="Cabealho"/>
        <w:spacing w:line="360" w:lineRule="auto"/>
        <w:ind w:left="720"/>
        <w:jc w:val="both"/>
        <w:rPr>
          <w:rFonts w:ascii="Arial" w:hAnsi="Arial" w:cs="Arial"/>
          <w:color w:val="000000" w:themeColor="text1"/>
          <w:sz w:val="24"/>
          <w:szCs w:val="24"/>
        </w:rPr>
      </w:pPr>
      <w:proofErr w:type="gramStart"/>
      <w:r>
        <w:rPr>
          <w:rFonts w:ascii="Arial" w:hAnsi="Arial" w:cs="Arial"/>
          <w:color w:val="000000" w:themeColor="text1"/>
          <w:sz w:val="24"/>
          <w:szCs w:val="24"/>
        </w:rPr>
        <w:t>d.</w:t>
      </w:r>
      <w:proofErr w:type="gramEnd"/>
      <w:r>
        <w:rPr>
          <w:rFonts w:ascii="Arial" w:hAnsi="Arial" w:cs="Arial"/>
          <w:color w:val="000000" w:themeColor="text1"/>
          <w:sz w:val="24"/>
          <w:szCs w:val="24"/>
        </w:rPr>
        <w:t>1- A Comissão Permanente de Licitações poderá realizar diligências para sanar dúvidas relativas aos atestados apresentados;</w:t>
      </w:r>
    </w:p>
    <w:p w:rsidR="004D425A" w:rsidRDefault="004D425A" w:rsidP="004D425A">
      <w:pPr>
        <w:pStyle w:val="Cabealho"/>
        <w:spacing w:line="360" w:lineRule="auto"/>
        <w:ind w:left="720"/>
        <w:jc w:val="both"/>
        <w:rPr>
          <w:rFonts w:ascii="Arial" w:hAnsi="Arial" w:cs="Arial"/>
          <w:color w:val="000000" w:themeColor="text1"/>
          <w:sz w:val="24"/>
          <w:szCs w:val="24"/>
        </w:rPr>
      </w:pPr>
    </w:p>
    <w:p w:rsidR="004D425A" w:rsidRDefault="004D425A" w:rsidP="00D63DFA">
      <w:pPr>
        <w:pStyle w:val="Cabealho"/>
        <w:numPr>
          <w:ilvl w:val="0"/>
          <w:numId w:val="2"/>
        </w:numPr>
        <w:spacing w:line="360" w:lineRule="auto"/>
        <w:jc w:val="both"/>
        <w:rPr>
          <w:rFonts w:ascii="Arial" w:hAnsi="Arial" w:cs="Arial"/>
          <w:color w:val="000000" w:themeColor="text1"/>
          <w:sz w:val="24"/>
          <w:szCs w:val="24"/>
        </w:rPr>
      </w:pPr>
      <w:r>
        <w:rPr>
          <w:rFonts w:ascii="Arial" w:hAnsi="Arial" w:cs="Arial"/>
          <w:color w:val="000000" w:themeColor="text1"/>
          <w:sz w:val="24"/>
          <w:szCs w:val="24"/>
        </w:rPr>
        <w:t>São consideradas parcelas de maior relevância técnica:</w:t>
      </w:r>
    </w:p>
    <w:p w:rsidR="0060799D" w:rsidRDefault="0060799D" w:rsidP="0060799D">
      <w:pPr>
        <w:pStyle w:val="Cabealho"/>
        <w:spacing w:line="360" w:lineRule="auto"/>
        <w:ind w:left="720"/>
        <w:jc w:val="both"/>
        <w:rPr>
          <w:rFonts w:ascii="Arial" w:hAnsi="Arial" w:cs="Arial"/>
          <w:color w:val="000000" w:themeColor="text1"/>
          <w:sz w:val="24"/>
          <w:szCs w:val="24"/>
        </w:rPr>
      </w:pPr>
      <w:r>
        <w:rPr>
          <w:rFonts w:ascii="Arial" w:hAnsi="Arial" w:cs="Arial"/>
          <w:color w:val="000000" w:themeColor="text1"/>
          <w:sz w:val="24"/>
          <w:szCs w:val="24"/>
        </w:rPr>
        <w:t>Meta 4 - Esquadrias:</w:t>
      </w:r>
    </w:p>
    <w:p w:rsidR="0060799D" w:rsidRPr="0060799D" w:rsidRDefault="0060799D" w:rsidP="0060799D">
      <w:pPr>
        <w:ind w:left="709"/>
        <w:jc w:val="both"/>
        <w:rPr>
          <w:rFonts w:ascii="Arial" w:hAnsi="Arial" w:cs="Arial"/>
          <w:color w:val="000000" w:themeColor="text1"/>
          <w:sz w:val="24"/>
          <w:szCs w:val="24"/>
        </w:rPr>
      </w:pPr>
      <w:r>
        <w:rPr>
          <w:rFonts w:ascii="Arial" w:hAnsi="Arial" w:cs="Arial"/>
          <w:color w:val="000000" w:themeColor="text1"/>
          <w:sz w:val="24"/>
          <w:szCs w:val="24"/>
        </w:rPr>
        <w:t xml:space="preserve"> Item </w:t>
      </w:r>
      <w:r w:rsidR="00BB2D96">
        <w:rPr>
          <w:rFonts w:ascii="Arial" w:hAnsi="Arial" w:cs="Arial"/>
          <w:color w:val="000000" w:themeColor="text1"/>
          <w:sz w:val="24"/>
          <w:szCs w:val="24"/>
        </w:rPr>
        <w:t>4.</w:t>
      </w:r>
      <w:r>
        <w:rPr>
          <w:rFonts w:ascii="Arial" w:hAnsi="Arial" w:cs="Arial"/>
          <w:color w:val="000000" w:themeColor="text1"/>
          <w:sz w:val="24"/>
          <w:szCs w:val="24"/>
        </w:rPr>
        <w:t>2</w:t>
      </w:r>
      <w:r w:rsidR="00BB2D96">
        <w:rPr>
          <w:rFonts w:ascii="Arial" w:hAnsi="Arial" w:cs="Arial"/>
          <w:color w:val="000000" w:themeColor="text1"/>
          <w:sz w:val="24"/>
          <w:szCs w:val="24"/>
        </w:rPr>
        <w:t xml:space="preserve"> -</w:t>
      </w:r>
      <w:r>
        <w:rPr>
          <w:rFonts w:ascii="Arial" w:hAnsi="Arial" w:cs="Arial"/>
          <w:color w:val="000000" w:themeColor="text1"/>
          <w:sz w:val="24"/>
          <w:szCs w:val="24"/>
        </w:rPr>
        <w:t xml:space="preserve"> A</w:t>
      </w:r>
      <w:r w:rsidRPr="0060799D">
        <w:rPr>
          <w:rFonts w:ascii="Arial" w:hAnsi="Arial" w:cs="Arial"/>
          <w:color w:val="000000" w:themeColor="text1"/>
          <w:sz w:val="24"/>
          <w:szCs w:val="24"/>
        </w:rPr>
        <w:t xml:space="preserve">lambrado para quadra poliesportiva, estruturado por tubos de aço galvanizado, (montantes com diâmetro </w:t>
      </w:r>
      <w:proofErr w:type="gramStart"/>
      <w:r w:rsidRPr="0060799D">
        <w:rPr>
          <w:rFonts w:ascii="Arial" w:hAnsi="Arial" w:cs="Arial"/>
          <w:color w:val="000000" w:themeColor="text1"/>
          <w:sz w:val="24"/>
          <w:szCs w:val="24"/>
        </w:rPr>
        <w:t>2</w:t>
      </w:r>
      <w:proofErr w:type="gramEnd"/>
      <w:r w:rsidRPr="0060799D">
        <w:rPr>
          <w:rFonts w:ascii="Arial" w:hAnsi="Arial" w:cs="Arial"/>
          <w:color w:val="000000" w:themeColor="text1"/>
          <w:sz w:val="24"/>
          <w:szCs w:val="24"/>
        </w:rPr>
        <w:t xml:space="preserve">", travessas e escoras com diâmetro 1 ¼”), com tela de arame galvanizado, fio 14 </w:t>
      </w:r>
      <w:proofErr w:type="spellStart"/>
      <w:r w:rsidRPr="0060799D">
        <w:rPr>
          <w:rFonts w:ascii="Arial" w:hAnsi="Arial" w:cs="Arial"/>
          <w:color w:val="000000" w:themeColor="text1"/>
          <w:sz w:val="24"/>
          <w:szCs w:val="24"/>
        </w:rPr>
        <w:t>bwg</w:t>
      </w:r>
      <w:proofErr w:type="spellEnd"/>
      <w:r w:rsidRPr="0060799D">
        <w:rPr>
          <w:rFonts w:ascii="Arial" w:hAnsi="Arial" w:cs="Arial"/>
          <w:color w:val="000000" w:themeColor="text1"/>
          <w:sz w:val="24"/>
          <w:szCs w:val="24"/>
        </w:rPr>
        <w:t xml:space="preserve"> e malha quadrada 5x5cm (exceto mureta). </w:t>
      </w:r>
    </w:p>
    <w:p w:rsidR="0060799D" w:rsidRDefault="0060799D" w:rsidP="0060799D">
      <w:pPr>
        <w:pStyle w:val="Cabealho"/>
        <w:spacing w:line="360" w:lineRule="auto"/>
        <w:ind w:left="720"/>
        <w:jc w:val="both"/>
        <w:rPr>
          <w:rFonts w:ascii="Arial" w:hAnsi="Arial" w:cs="Arial"/>
          <w:color w:val="000000" w:themeColor="text1"/>
          <w:sz w:val="24"/>
          <w:szCs w:val="24"/>
        </w:rPr>
      </w:pPr>
    </w:p>
    <w:p w:rsidR="0060799D" w:rsidRDefault="0060799D" w:rsidP="0060799D">
      <w:pPr>
        <w:pStyle w:val="Cabealho"/>
        <w:spacing w:line="360" w:lineRule="auto"/>
        <w:ind w:left="720"/>
        <w:jc w:val="both"/>
        <w:rPr>
          <w:rFonts w:ascii="Arial" w:hAnsi="Arial" w:cs="Arial"/>
          <w:color w:val="000000" w:themeColor="text1"/>
          <w:sz w:val="24"/>
          <w:szCs w:val="24"/>
        </w:rPr>
      </w:pPr>
      <w:r>
        <w:rPr>
          <w:rFonts w:ascii="Arial" w:hAnsi="Arial" w:cs="Arial"/>
          <w:color w:val="000000" w:themeColor="text1"/>
          <w:sz w:val="24"/>
          <w:szCs w:val="24"/>
        </w:rPr>
        <w:t>Meta 5 - Polimentos e Pintura:</w:t>
      </w:r>
    </w:p>
    <w:p w:rsidR="00BB2D96" w:rsidRDefault="00BB2D96" w:rsidP="00BB2D96">
      <w:pPr>
        <w:ind w:left="709"/>
        <w:jc w:val="both"/>
        <w:rPr>
          <w:rFonts w:ascii="Arial" w:hAnsi="Arial" w:cs="Arial"/>
          <w:color w:val="000000" w:themeColor="text1"/>
          <w:sz w:val="24"/>
          <w:szCs w:val="24"/>
        </w:rPr>
      </w:pPr>
      <w:r>
        <w:rPr>
          <w:rFonts w:ascii="Arial" w:hAnsi="Arial" w:cs="Arial"/>
          <w:color w:val="000000" w:themeColor="text1"/>
          <w:sz w:val="24"/>
          <w:szCs w:val="24"/>
        </w:rPr>
        <w:t>Item 5.5 - P</w:t>
      </w:r>
      <w:r w:rsidRPr="00BB2D96">
        <w:rPr>
          <w:rFonts w:ascii="Arial" w:hAnsi="Arial" w:cs="Arial"/>
          <w:color w:val="000000" w:themeColor="text1"/>
          <w:sz w:val="24"/>
          <w:szCs w:val="24"/>
        </w:rPr>
        <w:t xml:space="preserve">intura com tinta </w:t>
      </w:r>
      <w:proofErr w:type="spellStart"/>
      <w:r w:rsidRPr="00BB2D96">
        <w:rPr>
          <w:rFonts w:ascii="Arial" w:hAnsi="Arial" w:cs="Arial"/>
          <w:color w:val="000000" w:themeColor="text1"/>
          <w:sz w:val="24"/>
          <w:szCs w:val="24"/>
        </w:rPr>
        <w:t>alquídica</w:t>
      </w:r>
      <w:proofErr w:type="spellEnd"/>
      <w:r w:rsidRPr="00BB2D96">
        <w:rPr>
          <w:rFonts w:ascii="Arial" w:hAnsi="Arial" w:cs="Arial"/>
          <w:color w:val="000000" w:themeColor="text1"/>
          <w:sz w:val="24"/>
          <w:szCs w:val="24"/>
        </w:rPr>
        <w:t xml:space="preserve"> de fundo e acabamento (esmalte sintético grafite) aplicada a rolo ou pincel sobre superfícies metálicas (exceto perfil) executado em obra (por demão). </w:t>
      </w:r>
    </w:p>
    <w:p w:rsidR="00BB2D96" w:rsidRDefault="00BB2D96" w:rsidP="00BB2D96">
      <w:pPr>
        <w:ind w:left="709"/>
        <w:jc w:val="both"/>
        <w:rPr>
          <w:rFonts w:ascii="Arial" w:hAnsi="Arial" w:cs="Arial"/>
          <w:color w:val="000000" w:themeColor="text1"/>
          <w:sz w:val="24"/>
          <w:szCs w:val="24"/>
        </w:rPr>
      </w:pPr>
    </w:p>
    <w:p w:rsidR="00BB2D96" w:rsidRDefault="00BB2D96" w:rsidP="00BB2D96">
      <w:pPr>
        <w:ind w:left="709"/>
        <w:jc w:val="both"/>
        <w:rPr>
          <w:rFonts w:ascii="Arial" w:hAnsi="Arial" w:cs="Arial"/>
          <w:color w:val="000000" w:themeColor="text1"/>
          <w:sz w:val="24"/>
          <w:szCs w:val="24"/>
        </w:rPr>
      </w:pPr>
      <w:r>
        <w:rPr>
          <w:rFonts w:ascii="Arial" w:hAnsi="Arial" w:cs="Arial"/>
          <w:color w:val="000000" w:themeColor="text1"/>
          <w:sz w:val="24"/>
          <w:szCs w:val="24"/>
        </w:rPr>
        <w:t>Meta 9 - Bases e Pavimentos:</w:t>
      </w:r>
    </w:p>
    <w:p w:rsidR="00BB2D96" w:rsidRDefault="00BB2D96" w:rsidP="00BB2D96">
      <w:pPr>
        <w:ind w:left="709"/>
        <w:jc w:val="both"/>
        <w:rPr>
          <w:rFonts w:ascii="Arial" w:hAnsi="Arial" w:cs="Arial"/>
          <w:color w:val="000000" w:themeColor="text1"/>
          <w:sz w:val="24"/>
          <w:szCs w:val="24"/>
        </w:rPr>
      </w:pPr>
    </w:p>
    <w:p w:rsidR="00BB2D96" w:rsidRPr="00BB2D96" w:rsidRDefault="00BB2D96" w:rsidP="00BB2D96">
      <w:pPr>
        <w:ind w:left="709"/>
        <w:jc w:val="both"/>
        <w:rPr>
          <w:rFonts w:ascii="Arial" w:hAnsi="Arial" w:cs="Arial"/>
          <w:color w:val="000000" w:themeColor="text1"/>
          <w:sz w:val="24"/>
          <w:szCs w:val="24"/>
        </w:rPr>
      </w:pPr>
      <w:r>
        <w:rPr>
          <w:rFonts w:ascii="Arial" w:hAnsi="Arial" w:cs="Arial"/>
          <w:color w:val="000000" w:themeColor="text1"/>
          <w:sz w:val="24"/>
          <w:szCs w:val="24"/>
        </w:rPr>
        <w:t xml:space="preserve">Item 9.4 - </w:t>
      </w:r>
      <w:r w:rsidRPr="00BB2D96">
        <w:rPr>
          <w:rFonts w:ascii="Arial" w:hAnsi="Arial" w:cs="Arial"/>
          <w:color w:val="000000" w:themeColor="text1"/>
          <w:sz w:val="24"/>
          <w:szCs w:val="24"/>
        </w:rPr>
        <w:t xml:space="preserve">execução de passeio em piso </w:t>
      </w:r>
      <w:proofErr w:type="spellStart"/>
      <w:r w:rsidRPr="00BB2D96">
        <w:rPr>
          <w:rFonts w:ascii="Arial" w:hAnsi="Arial" w:cs="Arial"/>
          <w:color w:val="000000" w:themeColor="text1"/>
          <w:sz w:val="24"/>
          <w:szCs w:val="24"/>
        </w:rPr>
        <w:t>intertravado</w:t>
      </w:r>
      <w:proofErr w:type="spellEnd"/>
      <w:r w:rsidRPr="00BB2D96">
        <w:rPr>
          <w:rFonts w:ascii="Arial" w:hAnsi="Arial" w:cs="Arial"/>
          <w:color w:val="000000" w:themeColor="text1"/>
          <w:sz w:val="24"/>
          <w:szCs w:val="24"/>
        </w:rPr>
        <w:t>, com bloco retangular cor natural</w:t>
      </w:r>
      <w:r>
        <w:rPr>
          <w:rFonts w:ascii="Arial" w:hAnsi="Arial" w:cs="Arial"/>
          <w:color w:val="000000" w:themeColor="text1"/>
          <w:sz w:val="24"/>
          <w:szCs w:val="24"/>
        </w:rPr>
        <w:t xml:space="preserve"> de 20 x 10 cm, espessura </w:t>
      </w:r>
      <w:proofErr w:type="gramStart"/>
      <w:r>
        <w:rPr>
          <w:rFonts w:ascii="Arial" w:hAnsi="Arial" w:cs="Arial"/>
          <w:color w:val="000000" w:themeColor="text1"/>
          <w:sz w:val="24"/>
          <w:szCs w:val="24"/>
        </w:rPr>
        <w:t>6</w:t>
      </w:r>
      <w:proofErr w:type="gramEnd"/>
      <w:r>
        <w:rPr>
          <w:rFonts w:ascii="Arial" w:hAnsi="Arial" w:cs="Arial"/>
          <w:color w:val="000000" w:themeColor="text1"/>
          <w:sz w:val="24"/>
          <w:szCs w:val="24"/>
        </w:rPr>
        <w:t xml:space="preserve"> cm.</w:t>
      </w:r>
    </w:p>
    <w:p w:rsidR="0060799D" w:rsidRDefault="0060799D" w:rsidP="0060799D">
      <w:pPr>
        <w:pStyle w:val="Cabealho"/>
        <w:spacing w:line="360" w:lineRule="auto"/>
        <w:ind w:left="720"/>
        <w:jc w:val="both"/>
        <w:rPr>
          <w:rFonts w:ascii="Arial" w:hAnsi="Arial" w:cs="Arial"/>
          <w:color w:val="000000" w:themeColor="text1"/>
          <w:sz w:val="24"/>
          <w:szCs w:val="24"/>
        </w:rPr>
      </w:pPr>
    </w:p>
    <w:p w:rsidR="00793FBD" w:rsidRPr="00171823" w:rsidRDefault="00793FBD" w:rsidP="00D63DFA">
      <w:pPr>
        <w:pStyle w:val="Cabealho"/>
        <w:numPr>
          <w:ilvl w:val="2"/>
          <w:numId w:val="1"/>
        </w:numPr>
        <w:tabs>
          <w:tab w:val="center" w:pos="1985"/>
        </w:tabs>
        <w:spacing w:line="360" w:lineRule="auto"/>
        <w:jc w:val="both"/>
        <w:rPr>
          <w:rFonts w:ascii="Arial" w:hAnsi="Arial" w:cs="Arial"/>
          <w:color w:val="000000" w:themeColor="text1"/>
          <w:sz w:val="24"/>
          <w:szCs w:val="24"/>
        </w:rPr>
      </w:pPr>
      <w:r w:rsidRPr="00171823">
        <w:rPr>
          <w:rFonts w:ascii="Arial" w:hAnsi="Arial" w:cs="Arial"/>
          <w:color w:val="000000" w:themeColor="text1"/>
          <w:sz w:val="24"/>
          <w:szCs w:val="24"/>
        </w:rPr>
        <w:t xml:space="preserve">Deverá haver profissional indicado como responsável técnico, </w:t>
      </w:r>
      <w:r w:rsidR="00B955A2">
        <w:rPr>
          <w:rFonts w:ascii="Arial" w:hAnsi="Arial" w:cs="Arial"/>
          <w:color w:val="000000" w:themeColor="text1"/>
          <w:sz w:val="24"/>
          <w:szCs w:val="24"/>
        </w:rPr>
        <w:t>no início da prestação dos serviços e durante toda a sua execução</w:t>
      </w:r>
      <w:r w:rsidRPr="00171823">
        <w:rPr>
          <w:rFonts w:ascii="Arial" w:hAnsi="Arial" w:cs="Arial"/>
          <w:color w:val="000000" w:themeColor="text1"/>
          <w:sz w:val="24"/>
          <w:szCs w:val="24"/>
        </w:rPr>
        <w:t>.</w:t>
      </w:r>
    </w:p>
    <w:p w:rsidR="00B955A2" w:rsidRDefault="00B955A2" w:rsidP="00B955A2">
      <w:pPr>
        <w:pStyle w:val="Cabealho"/>
        <w:spacing w:line="360" w:lineRule="auto"/>
        <w:ind w:left="1224"/>
        <w:jc w:val="both"/>
        <w:rPr>
          <w:rFonts w:ascii="Arial" w:hAnsi="Arial" w:cs="Arial"/>
          <w:color w:val="000000" w:themeColor="text1"/>
          <w:sz w:val="24"/>
          <w:szCs w:val="24"/>
        </w:rPr>
      </w:pPr>
    </w:p>
    <w:p w:rsidR="00793FBD" w:rsidRPr="009E33D3" w:rsidRDefault="00B955A2" w:rsidP="00B955A2">
      <w:pPr>
        <w:pStyle w:val="Cabealho"/>
        <w:spacing w:line="360" w:lineRule="auto"/>
        <w:jc w:val="both"/>
        <w:rPr>
          <w:rFonts w:ascii="Arial" w:hAnsi="Arial" w:cs="Arial"/>
          <w:b/>
          <w:sz w:val="24"/>
          <w:szCs w:val="24"/>
        </w:rPr>
      </w:pPr>
      <w:proofErr w:type="gramStart"/>
      <w:r w:rsidRPr="00B955A2">
        <w:rPr>
          <w:rFonts w:ascii="Arial" w:hAnsi="Arial" w:cs="Arial"/>
          <w:b/>
          <w:color w:val="000000" w:themeColor="text1"/>
          <w:sz w:val="24"/>
          <w:szCs w:val="24"/>
        </w:rPr>
        <w:t>9.</w:t>
      </w:r>
      <w:proofErr w:type="gramEnd"/>
      <w:r w:rsidR="00793FBD" w:rsidRPr="00B955A2">
        <w:rPr>
          <w:rFonts w:ascii="Arial" w:hAnsi="Arial" w:cs="Arial"/>
          <w:b/>
          <w:sz w:val="24"/>
          <w:szCs w:val="24"/>
        </w:rPr>
        <w:t>VIS</w:t>
      </w:r>
      <w:r>
        <w:rPr>
          <w:rFonts w:ascii="Arial" w:hAnsi="Arial" w:cs="Arial"/>
          <w:b/>
          <w:sz w:val="24"/>
          <w:szCs w:val="24"/>
        </w:rPr>
        <w:t>ITA TÉ</w:t>
      </w:r>
      <w:r w:rsidR="00793FBD" w:rsidRPr="009E33D3">
        <w:rPr>
          <w:rFonts w:ascii="Arial" w:hAnsi="Arial" w:cs="Arial"/>
          <w:b/>
          <w:sz w:val="24"/>
          <w:szCs w:val="24"/>
        </w:rPr>
        <w:t>CNICA</w:t>
      </w:r>
    </w:p>
    <w:p w:rsidR="00793FBD" w:rsidRPr="009E33D3" w:rsidRDefault="00793FBD" w:rsidP="00312EC9">
      <w:pPr>
        <w:pStyle w:val="Cabealho"/>
        <w:spacing w:line="360" w:lineRule="auto"/>
        <w:jc w:val="both"/>
        <w:rPr>
          <w:rFonts w:ascii="Arial" w:hAnsi="Arial" w:cs="Arial"/>
          <w:b/>
          <w:sz w:val="24"/>
          <w:szCs w:val="24"/>
        </w:rPr>
      </w:pPr>
    </w:p>
    <w:p w:rsidR="00793FBD" w:rsidRPr="009E33D3" w:rsidRDefault="00B955A2" w:rsidP="00B955A2">
      <w:pPr>
        <w:pStyle w:val="Cabealho"/>
        <w:tabs>
          <w:tab w:val="clear" w:pos="4252"/>
          <w:tab w:val="center" w:pos="1134"/>
        </w:tabs>
        <w:spacing w:line="360" w:lineRule="auto"/>
        <w:jc w:val="both"/>
        <w:rPr>
          <w:rFonts w:ascii="Arial" w:hAnsi="Arial" w:cs="Arial"/>
          <w:sz w:val="24"/>
          <w:szCs w:val="24"/>
        </w:rPr>
      </w:pPr>
      <w:proofErr w:type="gramStart"/>
      <w:r>
        <w:rPr>
          <w:rFonts w:ascii="Arial" w:hAnsi="Arial" w:cs="Arial"/>
          <w:sz w:val="24"/>
          <w:szCs w:val="24"/>
        </w:rPr>
        <w:t>9.1.</w:t>
      </w:r>
      <w:proofErr w:type="gramEnd"/>
      <w:r w:rsidR="00793FBD" w:rsidRPr="009E33D3">
        <w:rPr>
          <w:rFonts w:ascii="Arial" w:hAnsi="Arial" w:cs="Arial"/>
          <w:sz w:val="24"/>
          <w:szCs w:val="24"/>
        </w:rPr>
        <w:t xml:space="preserve">Para o correto dimensionamento e elaboração de sua proposta, o licitante poderá realizar </w:t>
      </w:r>
      <w:r>
        <w:rPr>
          <w:rFonts w:ascii="Arial" w:hAnsi="Arial" w:cs="Arial"/>
          <w:sz w:val="24"/>
          <w:szCs w:val="24"/>
        </w:rPr>
        <w:t>visita técnica ao local de execução dos serviços</w:t>
      </w:r>
      <w:r w:rsidR="001C6EEB">
        <w:rPr>
          <w:rFonts w:ascii="Arial" w:hAnsi="Arial" w:cs="Arial"/>
          <w:sz w:val="24"/>
          <w:szCs w:val="24"/>
        </w:rPr>
        <w:t xml:space="preserve">, </w:t>
      </w:r>
      <w:r w:rsidR="00793FBD" w:rsidRPr="009E33D3">
        <w:rPr>
          <w:rFonts w:ascii="Arial" w:hAnsi="Arial" w:cs="Arial"/>
          <w:sz w:val="24"/>
          <w:szCs w:val="24"/>
        </w:rPr>
        <w:t>para a boa e perfeita realização do objeto deste termo.</w:t>
      </w:r>
    </w:p>
    <w:p w:rsidR="00793FBD" w:rsidRPr="00DA088A" w:rsidRDefault="00B955A2" w:rsidP="00B955A2">
      <w:pPr>
        <w:pStyle w:val="Cabealho"/>
        <w:tabs>
          <w:tab w:val="clear" w:pos="4252"/>
          <w:tab w:val="center" w:pos="1134"/>
        </w:tabs>
        <w:spacing w:line="360" w:lineRule="auto"/>
        <w:jc w:val="both"/>
        <w:rPr>
          <w:rFonts w:ascii="Arial" w:hAnsi="Arial" w:cs="Arial"/>
          <w:sz w:val="24"/>
          <w:szCs w:val="24"/>
        </w:rPr>
      </w:pPr>
      <w:proofErr w:type="gramStart"/>
      <w:r>
        <w:rPr>
          <w:rFonts w:ascii="Arial" w:hAnsi="Arial" w:cs="Arial"/>
          <w:sz w:val="24"/>
          <w:szCs w:val="24"/>
        </w:rPr>
        <w:t>9.2.</w:t>
      </w:r>
      <w:proofErr w:type="gramEnd"/>
      <w:r w:rsidR="00793FBD" w:rsidRPr="00DA088A">
        <w:rPr>
          <w:rFonts w:ascii="Arial" w:hAnsi="Arial" w:cs="Arial"/>
          <w:sz w:val="24"/>
          <w:szCs w:val="24"/>
        </w:rPr>
        <w:t>A data</w:t>
      </w:r>
      <w:r w:rsidR="0052082E">
        <w:rPr>
          <w:rFonts w:ascii="Arial" w:hAnsi="Arial" w:cs="Arial"/>
          <w:sz w:val="24"/>
          <w:szCs w:val="24"/>
        </w:rPr>
        <w:t xml:space="preserve"> prevista para a visita técnica deverá ser agendada junto à</w:t>
      </w:r>
      <w:r w:rsidR="00793FBD" w:rsidRPr="00DA088A">
        <w:rPr>
          <w:rFonts w:ascii="Arial" w:hAnsi="Arial" w:cs="Arial"/>
          <w:sz w:val="24"/>
          <w:szCs w:val="24"/>
        </w:rPr>
        <w:t xml:space="preserve"> SEMOB a partir do primeiro dia útil após a publ</w:t>
      </w:r>
      <w:r w:rsidR="00793FBD">
        <w:rPr>
          <w:rFonts w:ascii="Arial" w:hAnsi="Arial" w:cs="Arial"/>
          <w:sz w:val="24"/>
          <w:szCs w:val="24"/>
        </w:rPr>
        <w:t xml:space="preserve">icação do edital </w:t>
      </w:r>
      <w:r w:rsidR="0052082E">
        <w:rPr>
          <w:rFonts w:ascii="Arial" w:hAnsi="Arial" w:cs="Arial"/>
          <w:sz w:val="24"/>
          <w:szCs w:val="24"/>
        </w:rPr>
        <w:t xml:space="preserve">e </w:t>
      </w:r>
      <w:r w:rsidR="00793FBD">
        <w:rPr>
          <w:rFonts w:ascii="Arial" w:hAnsi="Arial" w:cs="Arial"/>
          <w:sz w:val="24"/>
          <w:szCs w:val="24"/>
        </w:rPr>
        <w:t>até dois dias ú</w:t>
      </w:r>
      <w:r w:rsidR="00793FBD" w:rsidRPr="00DA088A">
        <w:rPr>
          <w:rFonts w:ascii="Arial" w:hAnsi="Arial" w:cs="Arial"/>
          <w:sz w:val="24"/>
          <w:szCs w:val="24"/>
        </w:rPr>
        <w:t>teis antes da licitação.</w:t>
      </w:r>
    </w:p>
    <w:p w:rsidR="00793FBD" w:rsidRPr="009E33D3" w:rsidRDefault="00B955A2" w:rsidP="00B955A2">
      <w:pPr>
        <w:pStyle w:val="Cabealho"/>
        <w:tabs>
          <w:tab w:val="clear" w:pos="4252"/>
          <w:tab w:val="center" w:pos="1134"/>
        </w:tabs>
        <w:spacing w:line="360" w:lineRule="auto"/>
        <w:jc w:val="both"/>
        <w:rPr>
          <w:rFonts w:ascii="Arial" w:hAnsi="Arial" w:cs="Arial"/>
          <w:sz w:val="24"/>
          <w:szCs w:val="24"/>
        </w:rPr>
      </w:pPr>
      <w:r>
        <w:rPr>
          <w:rFonts w:ascii="Arial" w:hAnsi="Arial" w:cs="Arial"/>
          <w:sz w:val="24"/>
          <w:szCs w:val="24"/>
        </w:rPr>
        <w:t xml:space="preserve">9.3. </w:t>
      </w:r>
      <w:r w:rsidR="00793FBD" w:rsidRPr="009E33D3">
        <w:rPr>
          <w:rFonts w:ascii="Arial" w:hAnsi="Arial" w:cs="Arial"/>
          <w:sz w:val="24"/>
          <w:szCs w:val="24"/>
        </w:rPr>
        <w:t xml:space="preserve">Caso a licitante opte pela não realização da vistoria técnica, esta deverá apresentar declaração formal </w:t>
      </w:r>
      <w:r w:rsidR="00062623">
        <w:rPr>
          <w:rFonts w:ascii="Arial" w:hAnsi="Arial" w:cs="Arial"/>
          <w:sz w:val="24"/>
          <w:szCs w:val="24"/>
        </w:rPr>
        <w:t xml:space="preserve">no sentido de ter </w:t>
      </w:r>
      <w:r w:rsidR="00793FBD" w:rsidRPr="009E33D3">
        <w:rPr>
          <w:rFonts w:ascii="Arial" w:hAnsi="Arial" w:cs="Arial"/>
          <w:sz w:val="24"/>
          <w:szCs w:val="24"/>
        </w:rPr>
        <w:t>pleno conhecimento das condições e pe</w:t>
      </w:r>
      <w:r>
        <w:rPr>
          <w:rFonts w:ascii="Arial" w:hAnsi="Arial" w:cs="Arial"/>
          <w:sz w:val="24"/>
          <w:szCs w:val="24"/>
        </w:rPr>
        <w:t xml:space="preserve">culiaridades do objeto licitado, não podendo alegar a impossibilidade de cumprimento do contrato em razão das condições do local de </w:t>
      </w:r>
      <w:r w:rsidR="009E32CF">
        <w:rPr>
          <w:rFonts w:ascii="Arial" w:hAnsi="Arial" w:cs="Arial"/>
          <w:sz w:val="24"/>
          <w:szCs w:val="24"/>
        </w:rPr>
        <w:t>execução dos serviços.</w:t>
      </w:r>
    </w:p>
    <w:p w:rsidR="00793FBD" w:rsidRPr="009E33D3" w:rsidRDefault="00B955A2" w:rsidP="00D63DFA">
      <w:pPr>
        <w:pStyle w:val="Cabealho"/>
        <w:numPr>
          <w:ilvl w:val="1"/>
          <w:numId w:val="3"/>
        </w:numPr>
        <w:tabs>
          <w:tab w:val="clear" w:pos="4252"/>
          <w:tab w:val="clear" w:pos="8504"/>
          <w:tab w:val="center" w:pos="142"/>
        </w:tabs>
        <w:spacing w:line="360" w:lineRule="auto"/>
        <w:ind w:left="0" w:firstLine="0"/>
        <w:jc w:val="both"/>
        <w:rPr>
          <w:rFonts w:ascii="Arial" w:hAnsi="Arial" w:cs="Arial"/>
          <w:sz w:val="24"/>
          <w:szCs w:val="24"/>
        </w:rPr>
      </w:pPr>
      <w:r>
        <w:rPr>
          <w:rFonts w:ascii="Arial" w:hAnsi="Arial" w:cs="Arial"/>
          <w:sz w:val="24"/>
          <w:szCs w:val="24"/>
        </w:rPr>
        <w:t>Q</w:t>
      </w:r>
      <w:r w:rsidR="00793FBD" w:rsidRPr="009E33D3">
        <w:rPr>
          <w:rFonts w:ascii="Arial" w:hAnsi="Arial" w:cs="Arial"/>
          <w:sz w:val="24"/>
          <w:szCs w:val="24"/>
        </w:rPr>
        <w:t xml:space="preserve">uaisquer informações poderão ser obtidas </w:t>
      </w:r>
      <w:r w:rsidR="00062623">
        <w:rPr>
          <w:rFonts w:ascii="Arial" w:hAnsi="Arial" w:cs="Arial"/>
          <w:sz w:val="24"/>
          <w:szCs w:val="24"/>
        </w:rPr>
        <w:t>junto à</w:t>
      </w:r>
      <w:r w:rsidR="00793FBD" w:rsidRPr="009E33D3">
        <w:rPr>
          <w:rFonts w:ascii="Arial" w:hAnsi="Arial" w:cs="Arial"/>
          <w:sz w:val="24"/>
          <w:szCs w:val="24"/>
        </w:rPr>
        <w:t xml:space="preserve"> SECRETARIA MUNICIPAL DE OBRAS, situada a Avenida 22 de Maio, 7071 – Venda das Pedras – Itaboraí – RJ.</w:t>
      </w:r>
    </w:p>
    <w:p w:rsidR="00793FBD" w:rsidRPr="009E33D3" w:rsidRDefault="00793FBD" w:rsidP="00312EC9">
      <w:pPr>
        <w:pStyle w:val="Cabealho"/>
        <w:spacing w:line="360" w:lineRule="auto"/>
        <w:jc w:val="both"/>
        <w:rPr>
          <w:rFonts w:ascii="Arial" w:hAnsi="Arial" w:cs="Arial"/>
          <w:sz w:val="24"/>
          <w:szCs w:val="24"/>
        </w:rPr>
      </w:pPr>
    </w:p>
    <w:p w:rsidR="00793FBD" w:rsidRDefault="00793FBD" w:rsidP="00D63DFA">
      <w:pPr>
        <w:pStyle w:val="Cabealho"/>
        <w:numPr>
          <w:ilvl w:val="0"/>
          <w:numId w:val="3"/>
        </w:numPr>
        <w:tabs>
          <w:tab w:val="left" w:pos="567"/>
        </w:tabs>
        <w:spacing w:line="360" w:lineRule="auto"/>
        <w:ind w:left="0" w:firstLine="0"/>
        <w:jc w:val="both"/>
        <w:rPr>
          <w:rFonts w:ascii="Arial" w:hAnsi="Arial" w:cs="Arial"/>
          <w:b/>
          <w:sz w:val="24"/>
          <w:szCs w:val="24"/>
        </w:rPr>
      </w:pPr>
      <w:r w:rsidRPr="009E33D3">
        <w:rPr>
          <w:rFonts w:ascii="Arial" w:hAnsi="Arial" w:cs="Arial"/>
          <w:b/>
          <w:sz w:val="24"/>
          <w:szCs w:val="24"/>
        </w:rPr>
        <w:t>DO PRAZO DE EXECUÇÃO DO CONTRATO</w:t>
      </w:r>
    </w:p>
    <w:p w:rsidR="00793FBD" w:rsidRPr="00B0257D" w:rsidRDefault="00793FBD" w:rsidP="00312EC9">
      <w:pPr>
        <w:pStyle w:val="Texto"/>
        <w:keepNext/>
        <w:spacing w:before="0" w:after="0"/>
        <w:ind w:firstLine="0"/>
        <w:rPr>
          <w:rFonts w:cs="Arial"/>
          <w:szCs w:val="24"/>
        </w:rPr>
      </w:pPr>
      <w:r>
        <w:rPr>
          <w:rFonts w:cs="Arial"/>
          <w:szCs w:val="24"/>
        </w:rPr>
        <w:lastRenderedPageBreak/>
        <w:t xml:space="preserve">10.1 - </w:t>
      </w:r>
      <w:r w:rsidRPr="00B0257D">
        <w:rPr>
          <w:rFonts w:cs="Arial"/>
          <w:szCs w:val="24"/>
        </w:rPr>
        <w:t xml:space="preserve">O prazo de </w:t>
      </w:r>
      <w:r>
        <w:rPr>
          <w:rFonts w:cs="Arial"/>
          <w:szCs w:val="24"/>
        </w:rPr>
        <w:t>vigência</w:t>
      </w:r>
      <w:r w:rsidRPr="00B0257D">
        <w:rPr>
          <w:rFonts w:cs="Arial"/>
          <w:szCs w:val="24"/>
        </w:rPr>
        <w:t xml:space="preserve"> do contrato que vier a ser celebrado </w:t>
      </w:r>
      <w:r w:rsidR="002D5C15">
        <w:rPr>
          <w:rFonts w:cs="Arial"/>
          <w:szCs w:val="24"/>
        </w:rPr>
        <w:t xml:space="preserve">será de </w:t>
      </w:r>
      <w:proofErr w:type="gramStart"/>
      <w:r w:rsidR="00B84805">
        <w:rPr>
          <w:rFonts w:cs="Arial"/>
          <w:szCs w:val="24"/>
        </w:rPr>
        <w:t>4</w:t>
      </w:r>
      <w:proofErr w:type="gramEnd"/>
      <w:r>
        <w:rPr>
          <w:rFonts w:cs="Arial"/>
          <w:szCs w:val="24"/>
        </w:rPr>
        <w:t>(</w:t>
      </w:r>
      <w:r w:rsidR="00B84805">
        <w:rPr>
          <w:rFonts w:cs="Arial"/>
          <w:szCs w:val="24"/>
        </w:rPr>
        <w:t>quatro</w:t>
      </w:r>
      <w:r>
        <w:rPr>
          <w:rFonts w:cs="Arial"/>
          <w:szCs w:val="24"/>
        </w:rPr>
        <w:t>) meses</w:t>
      </w:r>
      <w:r w:rsidR="009E32CF">
        <w:rPr>
          <w:rFonts w:cs="Arial"/>
          <w:szCs w:val="24"/>
        </w:rPr>
        <w:t xml:space="preserve">, considerando-se o </w:t>
      </w:r>
      <w:r>
        <w:rPr>
          <w:rFonts w:cs="Arial"/>
          <w:szCs w:val="24"/>
        </w:rPr>
        <w:t xml:space="preserve">cronograma físico-financeiro, </w:t>
      </w:r>
      <w:r w:rsidR="009E32CF">
        <w:rPr>
          <w:rFonts w:cs="Arial"/>
          <w:szCs w:val="24"/>
        </w:rPr>
        <w:t>admitida a prorrogação</w:t>
      </w:r>
      <w:r>
        <w:rPr>
          <w:rFonts w:cs="Arial"/>
          <w:szCs w:val="24"/>
        </w:rPr>
        <w:t>.</w:t>
      </w:r>
    </w:p>
    <w:p w:rsidR="00793FBD" w:rsidRDefault="00793FBD" w:rsidP="00312EC9">
      <w:pPr>
        <w:pStyle w:val="Texto"/>
        <w:spacing w:before="0" w:after="0"/>
        <w:ind w:firstLine="0"/>
        <w:rPr>
          <w:rFonts w:cs="Arial"/>
          <w:szCs w:val="24"/>
        </w:rPr>
      </w:pPr>
      <w:r>
        <w:rPr>
          <w:rFonts w:cs="Arial"/>
          <w:color w:val="000000" w:themeColor="text1"/>
          <w:szCs w:val="24"/>
        </w:rPr>
        <w:t xml:space="preserve">10.2 </w:t>
      </w:r>
      <w:proofErr w:type="gramStart"/>
      <w:r w:rsidR="007F0F26">
        <w:rPr>
          <w:rFonts w:cs="Arial"/>
          <w:color w:val="000000" w:themeColor="text1"/>
          <w:szCs w:val="24"/>
        </w:rPr>
        <w:t>–</w:t>
      </w:r>
      <w:r w:rsidR="007F0F26">
        <w:rPr>
          <w:rFonts w:cs="Arial"/>
          <w:szCs w:val="24"/>
        </w:rPr>
        <w:t>O</w:t>
      </w:r>
      <w:proofErr w:type="gramEnd"/>
      <w:r w:rsidR="007F0F26">
        <w:rPr>
          <w:rFonts w:cs="Arial"/>
          <w:szCs w:val="24"/>
        </w:rPr>
        <w:t xml:space="preserve"> </w:t>
      </w:r>
      <w:r w:rsidRPr="002D7899">
        <w:rPr>
          <w:rFonts w:cs="Arial"/>
          <w:szCs w:val="24"/>
        </w:rPr>
        <w:t>prazo a que se refere o subitem anterior começará a fluir</w:t>
      </w:r>
      <w:r w:rsidR="00560367">
        <w:rPr>
          <w:rFonts w:cs="Arial"/>
          <w:szCs w:val="24"/>
        </w:rPr>
        <w:t xml:space="preserve"> a partir d</w:t>
      </w:r>
      <w:r w:rsidRPr="002D7899">
        <w:rPr>
          <w:rFonts w:cs="Arial"/>
          <w:szCs w:val="24"/>
        </w:rPr>
        <w:t xml:space="preserve">o 1º (primeiro) dia </w:t>
      </w:r>
      <w:r w:rsidR="007F0F26">
        <w:rPr>
          <w:rFonts w:cs="Arial"/>
          <w:szCs w:val="24"/>
        </w:rPr>
        <w:t xml:space="preserve">útil </w:t>
      </w:r>
      <w:proofErr w:type="spellStart"/>
      <w:r w:rsidR="007F0F26">
        <w:rPr>
          <w:rFonts w:cs="Arial"/>
          <w:szCs w:val="24"/>
        </w:rPr>
        <w:t>daautorização</w:t>
      </w:r>
      <w:proofErr w:type="spellEnd"/>
      <w:r w:rsidR="007F0F26">
        <w:rPr>
          <w:rFonts w:cs="Arial"/>
          <w:szCs w:val="24"/>
        </w:rPr>
        <w:t xml:space="preserve"> de início dos serviços, a ser emitida pel</w:t>
      </w:r>
      <w:r w:rsidR="009632CA">
        <w:rPr>
          <w:rFonts w:cs="Arial"/>
          <w:szCs w:val="24"/>
        </w:rPr>
        <w:t>o ordenador de despesas e pela f</w:t>
      </w:r>
      <w:r w:rsidR="007F0F26">
        <w:rPr>
          <w:rFonts w:cs="Arial"/>
          <w:szCs w:val="24"/>
        </w:rPr>
        <w:t>iscalização.</w:t>
      </w:r>
    </w:p>
    <w:p w:rsidR="00793FBD" w:rsidRPr="009E33D3" w:rsidRDefault="00793FBD" w:rsidP="00312EC9">
      <w:pPr>
        <w:pStyle w:val="Cabealho"/>
        <w:spacing w:line="360" w:lineRule="auto"/>
        <w:jc w:val="both"/>
        <w:rPr>
          <w:rFonts w:ascii="Arial" w:hAnsi="Arial" w:cs="Arial"/>
          <w:sz w:val="24"/>
          <w:szCs w:val="24"/>
        </w:rPr>
      </w:pPr>
    </w:p>
    <w:p w:rsidR="00793FBD" w:rsidRPr="009E33D3" w:rsidRDefault="00793FBD" w:rsidP="00D63DFA">
      <w:pPr>
        <w:pStyle w:val="Cabealho"/>
        <w:numPr>
          <w:ilvl w:val="0"/>
          <w:numId w:val="3"/>
        </w:numPr>
        <w:tabs>
          <w:tab w:val="left" w:pos="567"/>
        </w:tabs>
        <w:spacing w:line="360" w:lineRule="auto"/>
        <w:ind w:left="0" w:firstLine="0"/>
        <w:jc w:val="both"/>
        <w:rPr>
          <w:rFonts w:ascii="Arial" w:hAnsi="Arial" w:cs="Arial"/>
          <w:b/>
          <w:sz w:val="24"/>
          <w:szCs w:val="24"/>
        </w:rPr>
      </w:pPr>
      <w:r w:rsidRPr="009E33D3">
        <w:rPr>
          <w:rFonts w:ascii="Arial" w:hAnsi="Arial" w:cs="Arial"/>
          <w:b/>
          <w:sz w:val="24"/>
          <w:szCs w:val="24"/>
        </w:rPr>
        <w:t>ORÇAMENTO ESTIMADO</w:t>
      </w:r>
    </w:p>
    <w:p w:rsidR="00793FBD" w:rsidRPr="009E33D3" w:rsidRDefault="0052082E" w:rsidP="0052082E">
      <w:pPr>
        <w:pStyle w:val="Cabealho"/>
        <w:tabs>
          <w:tab w:val="clear" w:pos="4252"/>
          <w:tab w:val="center" w:pos="993"/>
        </w:tabs>
        <w:spacing w:line="360" w:lineRule="auto"/>
        <w:jc w:val="both"/>
        <w:rPr>
          <w:rFonts w:ascii="Arial" w:hAnsi="Arial" w:cs="Arial"/>
          <w:sz w:val="24"/>
          <w:szCs w:val="24"/>
        </w:rPr>
      </w:pPr>
      <w:proofErr w:type="gramStart"/>
      <w:r>
        <w:rPr>
          <w:rFonts w:ascii="Arial" w:hAnsi="Arial" w:cs="Arial"/>
          <w:sz w:val="24"/>
          <w:szCs w:val="24"/>
        </w:rPr>
        <w:t>11.1.</w:t>
      </w:r>
      <w:proofErr w:type="gramEnd"/>
      <w:r w:rsidR="00793FBD" w:rsidRPr="009E33D3">
        <w:rPr>
          <w:rFonts w:ascii="Arial" w:hAnsi="Arial" w:cs="Arial"/>
          <w:sz w:val="24"/>
          <w:szCs w:val="24"/>
        </w:rPr>
        <w:t>Os preços estimados para os serviços objeto deste Projeto Básico foram tomados por base nas tabelas oficiais SINAPI, EMOP</w:t>
      </w:r>
      <w:r w:rsidR="002D5C15">
        <w:rPr>
          <w:rFonts w:ascii="Arial" w:hAnsi="Arial" w:cs="Arial"/>
          <w:sz w:val="24"/>
          <w:szCs w:val="24"/>
        </w:rPr>
        <w:t xml:space="preserve">, </w:t>
      </w:r>
      <w:r w:rsidR="00793FBD">
        <w:rPr>
          <w:rFonts w:ascii="Arial" w:hAnsi="Arial" w:cs="Arial"/>
          <w:sz w:val="24"/>
          <w:szCs w:val="24"/>
        </w:rPr>
        <w:t>SCO</w:t>
      </w:r>
      <w:r w:rsidR="002D5C15">
        <w:rPr>
          <w:rFonts w:ascii="Arial" w:hAnsi="Arial" w:cs="Arial"/>
          <w:sz w:val="24"/>
          <w:szCs w:val="24"/>
        </w:rPr>
        <w:t xml:space="preserve"> (mês de referência: março/2021), </w:t>
      </w:r>
      <w:r w:rsidR="009E32CF">
        <w:rPr>
          <w:rFonts w:ascii="Arial" w:hAnsi="Arial" w:cs="Arial"/>
          <w:sz w:val="24"/>
          <w:szCs w:val="24"/>
        </w:rPr>
        <w:t>e cotação junto ao mercado</w:t>
      </w:r>
      <w:r w:rsidR="00793FBD" w:rsidRPr="009E33D3">
        <w:rPr>
          <w:rFonts w:ascii="Arial" w:hAnsi="Arial" w:cs="Arial"/>
          <w:sz w:val="24"/>
          <w:szCs w:val="24"/>
        </w:rPr>
        <w:t xml:space="preserve"> para os itens não constantes nas bases citadas anteriormente, e são os seguintes:</w:t>
      </w:r>
    </w:p>
    <w:p w:rsidR="00793FBD" w:rsidRPr="00171823" w:rsidRDefault="0052082E" w:rsidP="0052082E">
      <w:pPr>
        <w:pStyle w:val="Cabealho"/>
        <w:tabs>
          <w:tab w:val="clear" w:pos="4252"/>
          <w:tab w:val="clear" w:pos="8504"/>
          <w:tab w:val="center" w:pos="993"/>
          <w:tab w:val="right" w:pos="1560"/>
        </w:tabs>
        <w:spacing w:line="360" w:lineRule="auto"/>
        <w:jc w:val="both"/>
        <w:rPr>
          <w:rFonts w:ascii="Arial" w:hAnsi="Arial" w:cs="Arial"/>
          <w:color w:val="000000" w:themeColor="text1"/>
          <w:sz w:val="24"/>
          <w:szCs w:val="24"/>
        </w:rPr>
      </w:pPr>
      <w:r>
        <w:rPr>
          <w:rFonts w:ascii="Arial" w:hAnsi="Arial" w:cs="Arial"/>
          <w:color w:val="000000" w:themeColor="text1"/>
          <w:sz w:val="24"/>
          <w:szCs w:val="24"/>
        </w:rPr>
        <w:t>11.1.1-</w:t>
      </w:r>
      <w:r w:rsidR="00793FBD" w:rsidRPr="00171823">
        <w:rPr>
          <w:rFonts w:ascii="Arial" w:hAnsi="Arial" w:cs="Arial"/>
          <w:color w:val="000000" w:themeColor="text1"/>
          <w:sz w:val="24"/>
          <w:szCs w:val="24"/>
        </w:rPr>
        <w:t>Orçamento Sintético;</w:t>
      </w:r>
    </w:p>
    <w:p w:rsidR="00793FBD" w:rsidRPr="00171823" w:rsidRDefault="0052082E" w:rsidP="0052082E">
      <w:pPr>
        <w:pStyle w:val="Cabealho"/>
        <w:tabs>
          <w:tab w:val="clear" w:pos="4252"/>
          <w:tab w:val="clear" w:pos="8504"/>
          <w:tab w:val="center" w:pos="993"/>
          <w:tab w:val="right" w:pos="1560"/>
        </w:tabs>
        <w:spacing w:line="360" w:lineRule="auto"/>
        <w:jc w:val="both"/>
        <w:rPr>
          <w:rFonts w:ascii="Arial" w:hAnsi="Arial" w:cs="Arial"/>
          <w:color w:val="000000" w:themeColor="text1"/>
          <w:sz w:val="24"/>
          <w:szCs w:val="24"/>
        </w:rPr>
      </w:pPr>
      <w:r>
        <w:rPr>
          <w:rFonts w:ascii="Arial" w:hAnsi="Arial" w:cs="Arial"/>
          <w:color w:val="000000" w:themeColor="text1"/>
          <w:sz w:val="24"/>
          <w:szCs w:val="24"/>
        </w:rPr>
        <w:t>11.1.2-</w:t>
      </w:r>
      <w:r w:rsidR="00793FBD" w:rsidRPr="00171823">
        <w:rPr>
          <w:rFonts w:ascii="Arial" w:hAnsi="Arial" w:cs="Arial"/>
          <w:color w:val="000000" w:themeColor="text1"/>
          <w:sz w:val="24"/>
          <w:szCs w:val="24"/>
        </w:rPr>
        <w:t>Orçamento Analítico;</w:t>
      </w:r>
    </w:p>
    <w:p w:rsidR="00793FBD" w:rsidRPr="0094126C" w:rsidRDefault="0052082E" w:rsidP="0052082E">
      <w:pPr>
        <w:pStyle w:val="Cabealho"/>
        <w:tabs>
          <w:tab w:val="clear" w:pos="4252"/>
          <w:tab w:val="clear" w:pos="8504"/>
          <w:tab w:val="center" w:pos="993"/>
          <w:tab w:val="right" w:pos="1560"/>
        </w:tabs>
        <w:spacing w:line="360" w:lineRule="auto"/>
        <w:jc w:val="both"/>
        <w:rPr>
          <w:rFonts w:ascii="Arial" w:hAnsi="Arial" w:cs="Arial"/>
          <w:color w:val="FF0000"/>
          <w:sz w:val="24"/>
          <w:szCs w:val="24"/>
        </w:rPr>
      </w:pPr>
      <w:r>
        <w:rPr>
          <w:rFonts w:ascii="Arial" w:hAnsi="Arial" w:cs="Arial"/>
          <w:color w:val="000000" w:themeColor="text1"/>
          <w:sz w:val="24"/>
          <w:szCs w:val="24"/>
        </w:rPr>
        <w:t>11.2.3.-</w:t>
      </w:r>
      <w:r w:rsidR="00793FBD" w:rsidRPr="00171823">
        <w:rPr>
          <w:rFonts w:ascii="Arial" w:hAnsi="Arial" w:cs="Arial"/>
          <w:color w:val="000000" w:themeColor="text1"/>
          <w:sz w:val="24"/>
          <w:szCs w:val="24"/>
        </w:rPr>
        <w:t>Memória de Cálculo</w:t>
      </w:r>
      <w:r w:rsidR="00793FBD">
        <w:rPr>
          <w:rFonts w:ascii="Arial" w:hAnsi="Arial" w:cs="Arial"/>
          <w:color w:val="000000" w:themeColor="text1"/>
          <w:sz w:val="24"/>
          <w:szCs w:val="24"/>
        </w:rPr>
        <w:t>;</w:t>
      </w:r>
    </w:p>
    <w:p w:rsidR="00793FBD" w:rsidRPr="00DC4B4F" w:rsidRDefault="0052082E" w:rsidP="0052082E">
      <w:pPr>
        <w:pStyle w:val="Cabealho"/>
        <w:tabs>
          <w:tab w:val="clear" w:pos="4252"/>
          <w:tab w:val="clear" w:pos="8504"/>
          <w:tab w:val="center" w:pos="993"/>
          <w:tab w:val="right" w:pos="1560"/>
        </w:tabs>
        <w:spacing w:line="360" w:lineRule="auto"/>
        <w:jc w:val="both"/>
        <w:rPr>
          <w:rFonts w:ascii="Arial" w:hAnsi="Arial" w:cs="Arial"/>
          <w:color w:val="FF0000"/>
          <w:sz w:val="24"/>
          <w:szCs w:val="24"/>
        </w:rPr>
      </w:pPr>
      <w:r>
        <w:rPr>
          <w:rFonts w:ascii="Arial" w:hAnsi="Arial" w:cs="Arial"/>
          <w:color w:val="000000" w:themeColor="text1"/>
          <w:sz w:val="24"/>
          <w:szCs w:val="24"/>
        </w:rPr>
        <w:t xml:space="preserve">11.1.4- </w:t>
      </w:r>
      <w:r w:rsidR="00793FBD">
        <w:rPr>
          <w:rFonts w:ascii="Arial" w:hAnsi="Arial" w:cs="Arial"/>
          <w:color w:val="000000" w:themeColor="text1"/>
          <w:sz w:val="24"/>
          <w:szCs w:val="24"/>
        </w:rPr>
        <w:t>Planilha de Cotação.</w:t>
      </w:r>
    </w:p>
    <w:p w:rsidR="00793FBD" w:rsidRPr="009E33D3" w:rsidRDefault="00793FBD" w:rsidP="00312EC9">
      <w:pPr>
        <w:pStyle w:val="Cabealho"/>
        <w:tabs>
          <w:tab w:val="clear" w:pos="4252"/>
          <w:tab w:val="clear" w:pos="8504"/>
          <w:tab w:val="center" w:pos="993"/>
          <w:tab w:val="right" w:pos="1560"/>
        </w:tabs>
        <w:spacing w:line="360" w:lineRule="auto"/>
        <w:jc w:val="both"/>
        <w:rPr>
          <w:rFonts w:ascii="Arial" w:hAnsi="Arial" w:cs="Arial"/>
          <w:sz w:val="24"/>
          <w:szCs w:val="24"/>
        </w:rPr>
      </w:pPr>
    </w:p>
    <w:p w:rsidR="00793FBD" w:rsidRPr="009E33D3" w:rsidRDefault="00793FBD" w:rsidP="00D63DFA">
      <w:pPr>
        <w:pStyle w:val="Cabealho"/>
        <w:numPr>
          <w:ilvl w:val="0"/>
          <w:numId w:val="3"/>
        </w:numPr>
        <w:tabs>
          <w:tab w:val="clear" w:pos="4252"/>
          <w:tab w:val="center" w:pos="567"/>
        </w:tabs>
        <w:spacing w:line="360" w:lineRule="auto"/>
        <w:ind w:left="0" w:firstLine="0"/>
        <w:jc w:val="both"/>
        <w:rPr>
          <w:rFonts w:ascii="Arial" w:hAnsi="Arial" w:cs="Arial"/>
          <w:b/>
          <w:sz w:val="24"/>
          <w:szCs w:val="24"/>
        </w:rPr>
      </w:pPr>
      <w:r w:rsidRPr="009E33D3">
        <w:rPr>
          <w:rFonts w:ascii="Arial" w:hAnsi="Arial" w:cs="Arial"/>
          <w:b/>
          <w:sz w:val="24"/>
          <w:szCs w:val="24"/>
        </w:rPr>
        <w:t>CONDIÇÕES DE PAGAMENTO</w:t>
      </w:r>
    </w:p>
    <w:p w:rsidR="00793FBD" w:rsidRPr="009E33D3" w:rsidRDefault="00793FBD" w:rsidP="00D63DFA">
      <w:pPr>
        <w:pStyle w:val="Cabealho"/>
        <w:numPr>
          <w:ilvl w:val="1"/>
          <w:numId w:val="4"/>
        </w:numPr>
        <w:tabs>
          <w:tab w:val="clear" w:pos="4252"/>
          <w:tab w:val="center" w:pos="993"/>
        </w:tabs>
        <w:spacing w:line="360" w:lineRule="auto"/>
        <w:ind w:left="0" w:firstLine="0"/>
        <w:jc w:val="both"/>
        <w:rPr>
          <w:rFonts w:ascii="Arial" w:hAnsi="Arial" w:cs="Arial"/>
          <w:sz w:val="24"/>
          <w:szCs w:val="24"/>
        </w:rPr>
      </w:pPr>
      <w:r w:rsidRPr="009E33D3">
        <w:rPr>
          <w:rFonts w:ascii="Arial" w:hAnsi="Arial" w:cs="Arial"/>
          <w:sz w:val="24"/>
          <w:szCs w:val="24"/>
        </w:rPr>
        <w:t>Pela execução do contrato que pactuar os serviços objeto deste Proj</w:t>
      </w:r>
      <w:r w:rsidR="00062623">
        <w:rPr>
          <w:rFonts w:ascii="Arial" w:hAnsi="Arial" w:cs="Arial"/>
          <w:sz w:val="24"/>
          <w:szCs w:val="24"/>
        </w:rPr>
        <w:t xml:space="preserve">eto Básico, uma vez obedecidas </w:t>
      </w:r>
      <w:proofErr w:type="gramStart"/>
      <w:r w:rsidR="00062623">
        <w:rPr>
          <w:rFonts w:ascii="Arial" w:hAnsi="Arial" w:cs="Arial"/>
          <w:sz w:val="24"/>
          <w:szCs w:val="24"/>
        </w:rPr>
        <w:t>a</w:t>
      </w:r>
      <w:r w:rsidRPr="009E33D3">
        <w:rPr>
          <w:rFonts w:ascii="Arial" w:hAnsi="Arial" w:cs="Arial"/>
          <w:sz w:val="24"/>
          <w:szCs w:val="24"/>
        </w:rPr>
        <w:t>s</w:t>
      </w:r>
      <w:proofErr w:type="gramEnd"/>
      <w:r w:rsidRPr="009E33D3">
        <w:rPr>
          <w:rFonts w:ascii="Arial" w:hAnsi="Arial" w:cs="Arial"/>
          <w:sz w:val="24"/>
          <w:szCs w:val="24"/>
        </w:rPr>
        <w:t xml:space="preserve"> formalidades legais e contratuais pertinentes, o Município </w:t>
      </w:r>
      <w:r w:rsidR="00062623">
        <w:rPr>
          <w:rFonts w:ascii="Arial" w:hAnsi="Arial" w:cs="Arial"/>
          <w:sz w:val="24"/>
          <w:szCs w:val="24"/>
        </w:rPr>
        <w:t xml:space="preserve">efetuará o pagamento em parcelas, observado o </w:t>
      </w:r>
      <w:r w:rsidRPr="009E33D3">
        <w:rPr>
          <w:rFonts w:ascii="Arial" w:hAnsi="Arial" w:cs="Arial"/>
          <w:sz w:val="24"/>
          <w:szCs w:val="24"/>
        </w:rPr>
        <w:t>“Cronograma Físico-Financeiro”, conforme as quantidades de serviços efetivamente realizados</w:t>
      </w:r>
      <w:r w:rsidR="009E32CF">
        <w:rPr>
          <w:rFonts w:ascii="Arial" w:hAnsi="Arial" w:cs="Arial"/>
          <w:sz w:val="24"/>
          <w:szCs w:val="24"/>
        </w:rPr>
        <w:t>. As solicitações de pagamento das faturas deverão ser instruídas com os seguintes documentos:</w:t>
      </w:r>
    </w:p>
    <w:p w:rsidR="00793FBD" w:rsidRPr="009E33D3" w:rsidRDefault="00793FBD" w:rsidP="00D63DFA">
      <w:pPr>
        <w:pStyle w:val="Cabealho"/>
        <w:numPr>
          <w:ilvl w:val="2"/>
          <w:numId w:val="4"/>
        </w:numPr>
        <w:tabs>
          <w:tab w:val="clear" w:pos="4252"/>
          <w:tab w:val="clear" w:pos="8504"/>
          <w:tab w:val="center" w:pos="993"/>
          <w:tab w:val="right" w:pos="1701"/>
        </w:tabs>
        <w:spacing w:line="360" w:lineRule="auto"/>
        <w:ind w:left="0" w:firstLine="0"/>
        <w:jc w:val="both"/>
        <w:rPr>
          <w:rFonts w:ascii="Arial" w:hAnsi="Arial" w:cs="Arial"/>
          <w:sz w:val="24"/>
          <w:szCs w:val="24"/>
        </w:rPr>
      </w:pPr>
      <w:r w:rsidRPr="009E33D3">
        <w:rPr>
          <w:rFonts w:ascii="Arial" w:hAnsi="Arial" w:cs="Arial"/>
          <w:sz w:val="24"/>
          <w:szCs w:val="24"/>
        </w:rPr>
        <w:t>Nota Fiscal;</w:t>
      </w:r>
    </w:p>
    <w:p w:rsidR="00793FBD" w:rsidRPr="009E33D3" w:rsidRDefault="009E32CF" w:rsidP="00D63DFA">
      <w:pPr>
        <w:pStyle w:val="Cabealho"/>
        <w:numPr>
          <w:ilvl w:val="2"/>
          <w:numId w:val="4"/>
        </w:numPr>
        <w:tabs>
          <w:tab w:val="clear" w:pos="4252"/>
          <w:tab w:val="clear" w:pos="8504"/>
          <w:tab w:val="center" w:pos="993"/>
          <w:tab w:val="right" w:pos="1701"/>
        </w:tabs>
        <w:spacing w:line="360" w:lineRule="auto"/>
        <w:ind w:left="0" w:firstLine="0"/>
        <w:jc w:val="both"/>
        <w:rPr>
          <w:rFonts w:ascii="Arial" w:hAnsi="Arial" w:cs="Arial"/>
          <w:sz w:val="24"/>
          <w:szCs w:val="24"/>
        </w:rPr>
      </w:pPr>
      <w:r>
        <w:rPr>
          <w:rFonts w:ascii="Arial" w:hAnsi="Arial" w:cs="Arial"/>
          <w:sz w:val="24"/>
          <w:szCs w:val="24"/>
        </w:rPr>
        <w:t xml:space="preserve">Certidão de Regularidade com o FGTS ou </w:t>
      </w:r>
      <w:r w:rsidR="001C1105">
        <w:rPr>
          <w:rFonts w:ascii="Arial" w:hAnsi="Arial" w:cs="Arial"/>
          <w:sz w:val="24"/>
          <w:szCs w:val="24"/>
        </w:rPr>
        <w:t xml:space="preserve">comprovante de </w:t>
      </w:r>
      <w:r>
        <w:rPr>
          <w:rFonts w:ascii="Arial" w:hAnsi="Arial" w:cs="Arial"/>
          <w:sz w:val="24"/>
          <w:szCs w:val="24"/>
        </w:rPr>
        <w:t xml:space="preserve">recolhimento do </w:t>
      </w:r>
      <w:r w:rsidR="00793FBD" w:rsidRPr="009E33D3">
        <w:rPr>
          <w:rFonts w:ascii="Arial" w:hAnsi="Arial" w:cs="Arial"/>
          <w:sz w:val="24"/>
          <w:szCs w:val="24"/>
        </w:rPr>
        <w:t>FGTS;</w:t>
      </w:r>
    </w:p>
    <w:p w:rsidR="00793FBD" w:rsidRDefault="009E32CF" w:rsidP="00D63DFA">
      <w:pPr>
        <w:pStyle w:val="Cabealho"/>
        <w:numPr>
          <w:ilvl w:val="2"/>
          <w:numId w:val="4"/>
        </w:numPr>
        <w:tabs>
          <w:tab w:val="clear" w:pos="4252"/>
          <w:tab w:val="clear" w:pos="8504"/>
          <w:tab w:val="center" w:pos="993"/>
          <w:tab w:val="right" w:pos="1701"/>
        </w:tabs>
        <w:spacing w:line="360" w:lineRule="auto"/>
        <w:ind w:left="0" w:firstLine="0"/>
        <w:jc w:val="both"/>
        <w:rPr>
          <w:rFonts w:ascii="Arial" w:hAnsi="Arial" w:cs="Arial"/>
          <w:sz w:val="24"/>
          <w:szCs w:val="24"/>
        </w:rPr>
      </w:pPr>
      <w:r>
        <w:rPr>
          <w:rFonts w:ascii="Arial" w:hAnsi="Arial" w:cs="Arial"/>
          <w:sz w:val="24"/>
          <w:szCs w:val="24"/>
        </w:rPr>
        <w:t xml:space="preserve">Certidão de regularidade com a </w:t>
      </w:r>
      <w:r w:rsidR="00793FBD">
        <w:rPr>
          <w:rFonts w:ascii="Arial" w:hAnsi="Arial" w:cs="Arial"/>
          <w:sz w:val="24"/>
          <w:szCs w:val="24"/>
        </w:rPr>
        <w:t xml:space="preserve">Previdência </w:t>
      </w:r>
      <w:proofErr w:type="spellStart"/>
      <w:r w:rsidR="00793FBD">
        <w:rPr>
          <w:rFonts w:ascii="Arial" w:hAnsi="Arial" w:cs="Arial"/>
          <w:sz w:val="24"/>
          <w:szCs w:val="24"/>
        </w:rPr>
        <w:t>Social</w:t>
      </w:r>
      <w:r>
        <w:rPr>
          <w:rFonts w:ascii="Arial" w:hAnsi="Arial" w:cs="Arial"/>
          <w:sz w:val="24"/>
          <w:szCs w:val="24"/>
        </w:rPr>
        <w:t>ou</w:t>
      </w:r>
      <w:proofErr w:type="spellEnd"/>
      <w:r>
        <w:rPr>
          <w:rFonts w:ascii="Arial" w:hAnsi="Arial" w:cs="Arial"/>
          <w:sz w:val="24"/>
          <w:szCs w:val="24"/>
        </w:rPr>
        <w:t xml:space="preserve"> comprovante de recolhimento da contribuição</w:t>
      </w:r>
      <w:r w:rsidR="00793FBD" w:rsidRPr="009E33D3">
        <w:rPr>
          <w:rFonts w:ascii="Arial" w:hAnsi="Arial" w:cs="Arial"/>
          <w:sz w:val="24"/>
          <w:szCs w:val="24"/>
        </w:rPr>
        <w:t>;</w:t>
      </w:r>
    </w:p>
    <w:p w:rsidR="000F23D7" w:rsidRDefault="00062623" w:rsidP="00913109">
      <w:pPr>
        <w:pStyle w:val="Cabealho"/>
        <w:tabs>
          <w:tab w:val="clear" w:pos="4252"/>
          <w:tab w:val="clear" w:pos="8504"/>
          <w:tab w:val="center" w:pos="993"/>
          <w:tab w:val="right" w:pos="1701"/>
        </w:tabs>
        <w:spacing w:line="360" w:lineRule="auto"/>
        <w:rPr>
          <w:rFonts w:ascii="Arial" w:hAnsi="Arial" w:cs="Arial"/>
          <w:sz w:val="24"/>
          <w:szCs w:val="24"/>
        </w:rPr>
      </w:pPr>
      <w:proofErr w:type="gramStart"/>
      <w:r>
        <w:rPr>
          <w:rFonts w:ascii="Arial" w:hAnsi="Arial" w:cs="Arial"/>
          <w:sz w:val="24"/>
          <w:szCs w:val="24"/>
        </w:rPr>
        <w:t>12.1.4.</w:t>
      </w:r>
      <w:proofErr w:type="gramEnd"/>
      <w:r w:rsidR="00793FBD">
        <w:rPr>
          <w:rFonts w:ascii="Arial" w:hAnsi="Arial" w:cs="Arial"/>
          <w:sz w:val="24"/>
          <w:szCs w:val="24"/>
        </w:rPr>
        <w:t xml:space="preserve">Certidão negativa de débitos relativos aos tributos federais e à dívida ativa da </w:t>
      </w:r>
      <w:r w:rsidR="009F06AE">
        <w:rPr>
          <w:rFonts w:ascii="Arial" w:hAnsi="Arial" w:cs="Arial"/>
          <w:sz w:val="24"/>
          <w:szCs w:val="24"/>
        </w:rPr>
        <w:t>U</w:t>
      </w:r>
      <w:r w:rsidR="00793FBD">
        <w:rPr>
          <w:rFonts w:ascii="Arial" w:hAnsi="Arial" w:cs="Arial"/>
          <w:sz w:val="24"/>
          <w:szCs w:val="24"/>
        </w:rPr>
        <w:t>nião</w:t>
      </w:r>
      <w:r w:rsidR="00913109">
        <w:rPr>
          <w:rFonts w:ascii="Arial" w:hAnsi="Arial" w:cs="Arial"/>
          <w:sz w:val="24"/>
          <w:szCs w:val="24"/>
        </w:rPr>
        <w:t>;</w:t>
      </w:r>
    </w:p>
    <w:p w:rsidR="00793FBD" w:rsidRPr="009E33D3" w:rsidRDefault="00913109" w:rsidP="00913109">
      <w:pPr>
        <w:pStyle w:val="Cabealho"/>
        <w:tabs>
          <w:tab w:val="clear" w:pos="4252"/>
          <w:tab w:val="clear" w:pos="8504"/>
          <w:tab w:val="center" w:pos="993"/>
          <w:tab w:val="right" w:pos="1701"/>
        </w:tabs>
        <w:spacing w:line="360" w:lineRule="auto"/>
        <w:rPr>
          <w:rFonts w:ascii="Arial" w:hAnsi="Arial" w:cs="Arial"/>
          <w:sz w:val="24"/>
          <w:szCs w:val="24"/>
        </w:rPr>
      </w:pPr>
      <w:proofErr w:type="gramStart"/>
      <w:r>
        <w:rPr>
          <w:rFonts w:ascii="Arial" w:hAnsi="Arial" w:cs="Arial"/>
          <w:sz w:val="24"/>
          <w:szCs w:val="24"/>
        </w:rPr>
        <w:t>12.1.5.</w:t>
      </w:r>
      <w:proofErr w:type="gramEnd"/>
      <w:r w:rsidR="00793FBD" w:rsidRPr="00CA7DA3">
        <w:rPr>
          <w:rFonts w:ascii="Arial" w:hAnsi="Arial" w:cs="Arial"/>
          <w:sz w:val="24"/>
          <w:szCs w:val="24"/>
        </w:rPr>
        <w:t>Certidão Negativa de Débitos Trabalhistas – CNDT</w:t>
      </w:r>
      <w:r w:rsidR="00793FBD">
        <w:rPr>
          <w:rFonts w:ascii="Arial" w:hAnsi="Arial" w:cs="Arial"/>
          <w:sz w:val="24"/>
          <w:szCs w:val="24"/>
        </w:rPr>
        <w:t xml:space="preserve">, </w:t>
      </w:r>
      <w:r w:rsidR="00793FBD" w:rsidRPr="009E33D3">
        <w:rPr>
          <w:rFonts w:ascii="Arial" w:hAnsi="Arial" w:cs="Arial"/>
          <w:sz w:val="24"/>
          <w:szCs w:val="24"/>
        </w:rPr>
        <w:t>Planilha de Medição;</w:t>
      </w:r>
    </w:p>
    <w:p w:rsidR="00793FBD" w:rsidRPr="009E33D3" w:rsidRDefault="00793FBD" w:rsidP="00D63DFA">
      <w:pPr>
        <w:pStyle w:val="Cabealho"/>
        <w:numPr>
          <w:ilvl w:val="2"/>
          <w:numId w:val="5"/>
        </w:numPr>
        <w:tabs>
          <w:tab w:val="clear" w:pos="4252"/>
          <w:tab w:val="clear" w:pos="8504"/>
          <w:tab w:val="center" w:pos="993"/>
          <w:tab w:val="right" w:pos="1701"/>
        </w:tabs>
        <w:spacing w:line="360" w:lineRule="auto"/>
        <w:jc w:val="both"/>
        <w:rPr>
          <w:rFonts w:ascii="Arial" w:hAnsi="Arial" w:cs="Arial"/>
          <w:sz w:val="24"/>
          <w:szCs w:val="24"/>
        </w:rPr>
      </w:pPr>
      <w:r w:rsidRPr="009E33D3">
        <w:rPr>
          <w:rFonts w:ascii="Arial" w:hAnsi="Arial" w:cs="Arial"/>
          <w:sz w:val="24"/>
          <w:szCs w:val="24"/>
        </w:rPr>
        <w:t>Relatório Fotográfico dos serviços executados, impresso e em mídia;</w:t>
      </w:r>
    </w:p>
    <w:p w:rsidR="00793FBD" w:rsidRPr="009E33D3" w:rsidRDefault="00793FBD" w:rsidP="00D63DFA">
      <w:pPr>
        <w:pStyle w:val="Cabealho"/>
        <w:numPr>
          <w:ilvl w:val="2"/>
          <w:numId w:val="5"/>
        </w:numPr>
        <w:tabs>
          <w:tab w:val="clear" w:pos="4252"/>
          <w:tab w:val="clear" w:pos="8504"/>
          <w:tab w:val="center" w:pos="993"/>
          <w:tab w:val="right" w:pos="1701"/>
        </w:tabs>
        <w:spacing w:line="360" w:lineRule="auto"/>
        <w:ind w:left="0" w:firstLine="0"/>
        <w:jc w:val="both"/>
        <w:rPr>
          <w:rFonts w:ascii="Arial" w:hAnsi="Arial" w:cs="Arial"/>
          <w:sz w:val="24"/>
          <w:szCs w:val="24"/>
        </w:rPr>
      </w:pPr>
      <w:r w:rsidRPr="009E33D3">
        <w:rPr>
          <w:rFonts w:ascii="Arial" w:hAnsi="Arial" w:cs="Arial"/>
          <w:sz w:val="24"/>
          <w:szCs w:val="24"/>
        </w:rPr>
        <w:t>Diário de Obras</w:t>
      </w:r>
      <w:r>
        <w:rPr>
          <w:rFonts w:ascii="Arial" w:hAnsi="Arial" w:cs="Arial"/>
          <w:sz w:val="24"/>
          <w:szCs w:val="24"/>
        </w:rPr>
        <w:t xml:space="preserve"> impresso em folha timbrada</w:t>
      </w:r>
      <w:r w:rsidRPr="009E33D3">
        <w:rPr>
          <w:rFonts w:ascii="Arial" w:hAnsi="Arial" w:cs="Arial"/>
          <w:sz w:val="24"/>
          <w:szCs w:val="24"/>
        </w:rPr>
        <w:t>;</w:t>
      </w:r>
    </w:p>
    <w:p w:rsidR="00793FBD" w:rsidRDefault="00793FBD" w:rsidP="00D63DFA">
      <w:pPr>
        <w:pStyle w:val="Cabealho"/>
        <w:numPr>
          <w:ilvl w:val="2"/>
          <w:numId w:val="5"/>
        </w:numPr>
        <w:tabs>
          <w:tab w:val="clear" w:pos="4252"/>
          <w:tab w:val="clear" w:pos="8504"/>
          <w:tab w:val="center" w:pos="993"/>
          <w:tab w:val="right" w:pos="1701"/>
        </w:tabs>
        <w:spacing w:line="360" w:lineRule="auto"/>
        <w:ind w:left="0" w:firstLine="0"/>
        <w:jc w:val="both"/>
        <w:rPr>
          <w:rFonts w:ascii="Arial" w:hAnsi="Arial" w:cs="Arial"/>
          <w:sz w:val="24"/>
          <w:szCs w:val="24"/>
        </w:rPr>
      </w:pPr>
      <w:r w:rsidRPr="009E33D3">
        <w:rPr>
          <w:rFonts w:ascii="Arial" w:hAnsi="Arial" w:cs="Arial"/>
          <w:sz w:val="24"/>
          <w:szCs w:val="24"/>
        </w:rPr>
        <w:t>Memória de Cálculo;</w:t>
      </w:r>
    </w:p>
    <w:p w:rsidR="00793FBD" w:rsidRPr="00F97A00" w:rsidRDefault="00793FBD" w:rsidP="00D63DFA">
      <w:pPr>
        <w:pStyle w:val="Cabealho"/>
        <w:numPr>
          <w:ilvl w:val="2"/>
          <w:numId w:val="5"/>
        </w:numPr>
        <w:tabs>
          <w:tab w:val="clear" w:pos="4252"/>
          <w:tab w:val="clear" w:pos="8504"/>
          <w:tab w:val="center" w:pos="993"/>
          <w:tab w:val="right" w:pos="1701"/>
        </w:tabs>
        <w:spacing w:line="360" w:lineRule="auto"/>
        <w:ind w:left="0" w:firstLine="0"/>
        <w:jc w:val="both"/>
        <w:rPr>
          <w:rFonts w:ascii="Arial" w:hAnsi="Arial" w:cs="Arial"/>
          <w:sz w:val="24"/>
          <w:szCs w:val="24"/>
        </w:rPr>
      </w:pPr>
      <w:r>
        <w:rPr>
          <w:rFonts w:ascii="Arial" w:hAnsi="Arial" w:cs="Arial"/>
          <w:sz w:val="24"/>
          <w:szCs w:val="24"/>
        </w:rPr>
        <w:t>Cronograma Físico-Financeiro.</w:t>
      </w:r>
    </w:p>
    <w:p w:rsidR="00793FBD" w:rsidRDefault="00793FBD" w:rsidP="00D63DFA">
      <w:pPr>
        <w:pStyle w:val="Cabealho"/>
        <w:numPr>
          <w:ilvl w:val="1"/>
          <w:numId w:val="5"/>
        </w:numPr>
        <w:tabs>
          <w:tab w:val="clear" w:pos="4252"/>
          <w:tab w:val="center" w:pos="993"/>
        </w:tabs>
        <w:spacing w:line="360" w:lineRule="auto"/>
        <w:ind w:left="0" w:firstLine="0"/>
        <w:jc w:val="both"/>
        <w:rPr>
          <w:rFonts w:ascii="Arial" w:hAnsi="Arial" w:cs="Arial"/>
          <w:sz w:val="24"/>
          <w:szCs w:val="24"/>
        </w:rPr>
      </w:pPr>
      <w:r w:rsidRPr="009E33D3">
        <w:rPr>
          <w:rFonts w:ascii="Arial" w:hAnsi="Arial" w:cs="Arial"/>
          <w:sz w:val="24"/>
          <w:szCs w:val="24"/>
        </w:rPr>
        <w:lastRenderedPageBreak/>
        <w:t>Os pagamentos serão efetuados pela Prefeitura Municipal de Itaboraí no p</w:t>
      </w:r>
      <w:r w:rsidR="00913109">
        <w:rPr>
          <w:rFonts w:ascii="Arial" w:hAnsi="Arial" w:cs="Arial"/>
          <w:sz w:val="24"/>
          <w:szCs w:val="24"/>
        </w:rPr>
        <w:t>razo máximo de 30 (trinta) dias</w:t>
      </w:r>
      <w:r w:rsidRPr="009E33D3">
        <w:rPr>
          <w:rFonts w:ascii="Arial" w:hAnsi="Arial" w:cs="Arial"/>
          <w:sz w:val="24"/>
          <w:szCs w:val="24"/>
        </w:rPr>
        <w:t xml:space="preserve"> após a entrega de toda a documentação, conforme item 12.1 e o cumprimento das possíveis pendências impostas;</w:t>
      </w:r>
    </w:p>
    <w:p w:rsidR="00913109" w:rsidRPr="009E33D3" w:rsidRDefault="00913109" w:rsidP="00D63DFA">
      <w:pPr>
        <w:pStyle w:val="Cabealho"/>
        <w:numPr>
          <w:ilvl w:val="1"/>
          <w:numId w:val="5"/>
        </w:numPr>
        <w:tabs>
          <w:tab w:val="clear" w:pos="4252"/>
          <w:tab w:val="center" w:pos="993"/>
        </w:tabs>
        <w:spacing w:line="360" w:lineRule="auto"/>
        <w:ind w:left="0" w:firstLine="0"/>
        <w:jc w:val="both"/>
        <w:rPr>
          <w:rFonts w:ascii="Arial" w:hAnsi="Arial" w:cs="Arial"/>
          <w:sz w:val="24"/>
          <w:szCs w:val="24"/>
        </w:rPr>
      </w:pPr>
      <w:r>
        <w:rPr>
          <w:rFonts w:ascii="Arial" w:hAnsi="Arial" w:cs="Arial"/>
          <w:sz w:val="24"/>
          <w:szCs w:val="24"/>
        </w:rPr>
        <w:t xml:space="preserve">Em havendo irregularidade ou erro na documentação apresentada, o prazo para pagamento será interrompido e a contagem retomada </w:t>
      </w:r>
      <w:proofErr w:type="gramStart"/>
      <w:r>
        <w:rPr>
          <w:rFonts w:ascii="Arial" w:hAnsi="Arial" w:cs="Arial"/>
          <w:sz w:val="24"/>
          <w:szCs w:val="24"/>
        </w:rPr>
        <w:t>após</w:t>
      </w:r>
      <w:proofErr w:type="gramEnd"/>
      <w:r>
        <w:rPr>
          <w:rFonts w:ascii="Arial" w:hAnsi="Arial" w:cs="Arial"/>
          <w:sz w:val="24"/>
          <w:szCs w:val="24"/>
        </w:rPr>
        <w:t xml:space="preserve"> sanada a irregularidade.</w:t>
      </w:r>
    </w:p>
    <w:p w:rsidR="00793FBD" w:rsidRPr="00DF77A9" w:rsidRDefault="00793FBD" w:rsidP="00D63DFA">
      <w:pPr>
        <w:pStyle w:val="Cabealho"/>
        <w:numPr>
          <w:ilvl w:val="1"/>
          <w:numId w:val="5"/>
        </w:numPr>
        <w:tabs>
          <w:tab w:val="clear" w:pos="4252"/>
          <w:tab w:val="center" w:pos="993"/>
        </w:tabs>
        <w:spacing w:line="360" w:lineRule="auto"/>
        <w:ind w:left="0" w:firstLine="0"/>
        <w:jc w:val="both"/>
        <w:rPr>
          <w:rFonts w:ascii="Arial" w:hAnsi="Arial" w:cs="Arial"/>
          <w:sz w:val="24"/>
          <w:szCs w:val="24"/>
        </w:rPr>
      </w:pPr>
      <w:r w:rsidRPr="009E33D3">
        <w:rPr>
          <w:rFonts w:ascii="Arial" w:hAnsi="Arial" w:cs="Arial"/>
          <w:sz w:val="24"/>
          <w:szCs w:val="24"/>
        </w:rPr>
        <w:t xml:space="preserve">Nos termos do que dispõe a alínea “d”, Inciso XIV, do Art. 40 da Lei n.º 8.666/93, </w:t>
      </w:r>
      <w:r>
        <w:rPr>
          <w:rFonts w:ascii="Arial" w:hAnsi="Arial" w:cs="Arial"/>
          <w:sz w:val="24"/>
          <w:szCs w:val="24"/>
        </w:rPr>
        <w:t>ocorrendo atraso no pagamento das notas fiscais, a contratada será remunerada com aplicação do índic</w:t>
      </w:r>
      <w:r w:rsidR="009F06AE">
        <w:rPr>
          <w:rFonts w:ascii="Arial" w:hAnsi="Arial" w:cs="Arial"/>
          <w:sz w:val="24"/>
          <w:szCs w:val="24"/>
        </w:rPr>
        <w:t xml:space="preserve">e IPC-FIPE, calculado “pró-rata </w:t>
      </w:r>
      <w:proofErr w:type="spellStart"/>
      <w:r>
        <w:rPr>
          <w:rFonts w:ascii="Arial" w:hAnsi="Arial" w:cs="Arial"/>
          <w:sz w:val="24"/>
          <w:szCs w:val="24"/>
        </w:rPr>
        <w:t>die</w:t>
      </w:r>
      <w:proofErr w:type="spellEnd"/>
      <w:r>
        <w:rPr>
          <w:rFonts w:ascii="Arial" w:hAnsi="Arial" w:cs="Arial"/>
          <w:sz w:val="24"/>
          <w:szCs w:val="24"/>
        </w:rPr>
        <w:t xml:space="preserve">” após </w:t>
      </w:r>
      <w:r w:rsidR="009F06AE">
        <w:rPr>
          <w:rFonts w:ascii="Arial" w:hAnsi="Arial" w:cs="Arial"/>
          <w:sz w:val="24"/>
          <w:szCs w:val="24"/>
        </w:rPr>
        <w:t xml:space="preserve">o </w:t>
      </w:r>
      <w:r>
        <w:rPr>
          <w:rFonts w:ascii="Arial" w:hAnsi="Arial" w:cs="Arial"/>
          <w:sz w:val="24"/>
          <w:szCs w:val="24"/>
        </w:rPr>
        <w:t>30° (trigésimo) dia da data do recebimento d</w:t>
      </w:r>
      <w:r w:rsidR="009F06AE">
        <w:rPr>
          <w:rFonts w:ascii="Arial" w:hAnsi="Arial" w:cs="Arial"/>
          <w:sz w:val="24"/>
          <w:szCs w:val="24"/>
        </w:rPr>
        <w:t>o pedido de pagamento</w:t>
      </w:r>
      <w:r>
        <w:rPr>
          <w:rFonts w:ascii="Arial" w:hAnsi="Arial" w:cs="Arial"/>
          <w:sz w:val="24"/>
          <w:szCs w:val="24"/>
        </w:rPr>
        <w:t>;</w:t>
      </w:r>
    </w:p>
    <w:p w:rsidR="00793FBD" w:rsidRPr="00107F13" w:rsidRDefault="0054407B" w:rsidP="00D63DFA">
      <w:pPr>
        <w:pStyle w:val="Cabealho"/>
        <w:numPr>
          <w:ilvl w:val="1"/>
          <w:numId w:val="5"/>
        </w:numPr>
        <w:tabs>
          <w:tab w:val="clear" w:pos="4252"/>
          <w:tab w:val="center" w:pos="993"/>
        </w:tabs>
        <w:spacing w:line="360" w:lineRule="auto"/>
        <w:ind w:left="0" w:firstLine="0"/>
        <w:jc w:val="both"/>
        <w:rPr>
          <w:rFonts w:ascii="Arial" w:hAnsi="Arial" w:cs="Arial"/>
          <w:sz w:val="24"/>
          <w:szCs w:val="24"/>
        </w:rPr>
      </w:pPr>
      <w:r>
        <w:rPr>
          <w:rFonts w:ascii="Arial" w:hAnsi="Arial" w:cs="Arial"/>
          <w:sz w:val="24"/>
          <w:szCs w:val="24"/>
        </w:rPr>
        <w:t>A</w:t>
      </w:r>
      <w:r w:rsidR="00793FBD" w:rsidRPr="009E33D3">
        <w:rPr>
          <w:rFonts w:ascii="Arial" w:hAnsi="Arial" w:cs="Arial"/>
          <w:sz w:val="24"/>
          <w:szCs w:val="24"/>
        </w:rPr>
        <w:t xml:space="preserve"> partir do 1º dia a contar da data do recebimento da Ordem de Início da Execução </w:t>
      </w:r>
      <w:r w:rsidR="00793FBD">
        <w:rPr>
          <w:rFonts w:ascii="Arial" w:hAnsi="Arial" w:cs="Arial"/>
          <w:sz w:val="24"/>
          <w:szCs w:val="24"/>
        </w:rPr>
        <w:t>dos Serviços</w:t>
      </w:r>
      <w:r w:rsidR="00793FBD" w:rsidRPr="009E33D3">
        <w:rPr>
          <w:rFonts w:ascii="Arial" w:hAnsi="Arial" w:cs="Arial"/>
          <w:sz w:val="24"/>
          <w:szCs w:val="24"/>
        </w:rPr>
        <w:t xml:space="preserve"> a que se refere o subitem </w:t>
      </w:r>
      <w:r w:rsidR="00793FBD" w:rsidRPr="000D0B27">
        <w:rPr>
          <w:rFonts w:ascii="Arial" w:hAnsi="Arial" w:cs="Arial"/>
          <w:color w:val="000000" w:themeColor="text1"/>
          <w:sz w:val="24"/>
          <w:szCs w:val="24"/>
        </w:rPr>
        <w:t>10.</w:t>
      </w:r>
      <w:r w:rsidR="00793FBD">
        <w:rPr>
          <w:rFonts w:ascii="Arial" w:hAnsi="Arial" w:cs="Arial"/>
          <w:color w:val="000000" w:themeColor="text1"/>
          <w:sz w:val="24"/>
          <w:szCs w:val="24"/>
        </w:rPr>
        <w:t>3</w:t>
      </w:r>
      <w:r w:rsidR="00793FBD" w:rsidRPr="009E33D3">
        <w:rPr>
          <w:rFonts w:ascii="Arial" w:hAnsi="Arial" w:cs="Arial"/>
          <w:sz w:val="24"/>
          <w:szCs w:val="24"/>
        </w:rPr>
        <w:t xml:space="preserve">, as medições dos serviços serão efetuadas pela </w:t>
      </w:r>
      <w:proofErr w:type="spellStart"/>
      <w:r w:rsidR="00793FBD" w:rsidRPr="009E33D3">
        <w:rPr>
          <w:rFonts w:ascii="Arial" w:hAnsi="Arial" w:cs="Arial"/>
          <w:sz w:val="24"/>
          <w:szCs w:val="24"/>
        </w:rPr>
        <w:t>Contratadalevando</w:t>
      </w:r>
      <w:proofErr w:type="spellEnd"/>
      <w:r w:rsidR="00793FBD" w:rsidRPr="009E33D3">
        <w:rPr>
          <w:rFonts w:ascii="Arial" w:hAnsi="Arial" w:cs="Arial"/>
          <w:sz w:val="24"/>
          <w:szCs w:val="24"/>
        </w:rPr>
        <w:t xml:space="preserve"> em conta os s</w:t>
      </w:r>
      <w:r w:rsidR="00793FBD">
        <w:rPr>
          <w:rFonts w:ascii="Arial" w:hAnsi="Arial" w:cs="Arial"/>
          <w:sz w:val="24"/>
          <w:szCs w:val="24"/>
        </w:rPr>
        <w:t>erviços efetivamente realizados</w:t>
      </w:r>
      <w:r w:rsidR="009F06AE">
        <w:rPr>
          <w:rFonts w:ascii="Arial" w:hAnsi="Arial" w:cs="Arial"/>
          <w:sz w:val="24"/>
          <w:szCs w:val="24"/>
        </w:rPr>
        <w:t>. As medições</w:t>
      </w:r>
      <w:r w:rsidR="00793FBD">
        <w:rPr>
          <w:rFonts w:ascii="Arial" w:hAnsi="Arial" w:cs="Arial"/>
          <w:sz w:val="24"/>
          <w:szCs w:val="24"/>
        </w:rPr>
        <w:t xml:space="preserve"> serão ana</w:t>
      </w:r>
      <w:r w:rsidR="009F06AE">
        <w:rPr>
          <w:rFonts w:ascii="Arial" w:hAnsi="Arial" w:cs="Arial"/>
          <w:sz w:val="24"/>
          <w:szCs w:val="24"/>
        </w:rPr>
        <w:t>lisadas pelo Fiscal do Contrato</w:t>
      </w:r>
      <w:r w:rsidR="00793FBD">
        <w:rPr>
          <w:rFonts w:ascii="Arial" w:hAnsi="Arial" w:cs="Arial"/>
          <w:sz w:val="24"/>
          <w:szCs w:val="24"/>
        </w:rPr>
        <w:t xml:space="preserve"> e posteriormente enviadas para </w:t>
      </w:r>
      <w:r>
        <w:rPr>
          <w:rFonts w:ascii="Arial" w:hAnsi="Arial" w:cs="Arial"/>
          <w:sz w:val="24"/>
          <w:szCs w:val="24"/>
        </w:rPr>
        <w:t xml:space="preserve">a </w:t>
      </w:r>
      <w:r w:rsidR="00793FBD">
        <w:rPr>
          <w:rFonts w:ascii="Arial" w:hAnsi="Arial" w:cs="Arial"/>
          <w:sz w:val="24"/>
          <w:szCs w:val="24"/>
        </w:rPr>
        <w:t xml:space="preserve">CEF </w:t>
      </w:r>
      <w:r w:rsidR="00793FBD" w:rsidRPr="00456AE9">
        <w:rPr>
          <w:rFonts w:ascii="Arial" w:hAnsi="Arial" w:cs="Arial"/>
          <w:sz w:val="24"/>
          <w:szCs w:val="24"/>
        </w:rPr>
        <w:t>(Caixa Econômica Federal</w:t>
      </w:r>
      <w:r w:rsidR="00793FBD">
        <w:rPr>
          <w:rFonts w:ascii="Arial" w:hAnsi="Arial" w:cs="Arial"/>
          <w:sz w:val="24"/>
          <w:szCs w:val="24"/>
        </w:rPr>
        <w:t xml:space="preserve">) a </w:t>
      </w:r>
      <w:r w:rsidR="00793FBD" w:rsidRPr="00B364A0">
        <w:rPr>
          <w:rFonts w:ascii="Arial" w:hAnsi="Arial" w:cs="Arial"/>
          <w:sz w:val="24"/>
          <w:szCs w:val="24"/>
        </w:rPr>
        <w:t>fim de</w:t>
      </w:r>
      <w:r w:rsidR="00793FBD">
        <w:rPr>
          <w:rFonts w:ascii="Arial" w:hAnsi="Arial" w:cs="Arial"/>
          <w:sz w:val="24"/>
          <w:szCs w:val="24"/>
        </w:rPr>
        <w:t xml:space="preserve"> desbloqueio do recurso junto </w:t>
      </w:r>
      <w:r>
        <w:rPr>
          <w:rFonts w:ascii="Arial" w:hAnsi="Arial" w:cs="Arial"/>
          <w:sz w:val="24"/>
          <w:szCs w:val="24"/>
        </w:rPr>
        <w:t xml:space="preserve">à </w:t>
      </w:r>
      <w:r w:rsidR="00793FBD">
        <w:rPr>
          <w:rFonts w:ascii="Arial" w:hAnsi="Arial" w:cs="Arial"/>
          <w:sz w:val="24"/>
          <w:szCs w:val="24"/>
        </w:rPr>
        <w:t>mesma e ao Ministério do Esporte.</w:t>
      </w:r>
    </w:p>
    <w:p w:rsidR="00793FBD" w:rsidRDefault="00793FBD" w:rsidP="00312EC9">
      <w:pPr>
        <w:pStyle w:val="Cabealho"/>
        <w:tabs>
          <w:tab w:val="clear" w:pos="4252"/>
          <w:tab w:val="center" w:pos="993"/>
        </w:tabs>
        <w:spacing w:line="360" w:lineRule="auto"/>
        <w:jc w:val="both"/>
        <w:rPr>
          <w:rFonts w:ascii="Arial" w:hAnsi="Arial" w:cs="Arial"/>
          <w:sz w:val="24"/>
          <w:szCs w:val="24"/>
        </w:rPr>
      </w:pPr>
    </w:p>
    <w:p w:rsidR="00793FBD" w:rsidRDefault="00793FBD" w:rsidP="00D63DFA">
      <w:pPr>
        <w:pStyle w:val="Cabealho"/>
        <w:numPr>
          <w:ilvl w:val="0"/>
          <w:numId w:val="5"/>
        </w:numPr>
        <w:tabs>
          <w:tab w:val="clear" w:pos="4252"/>
          <w:tab w:val="center" w:pos="567"/>
        </w:tabs>
        <w:spacing w:line="360" w:lineRule="auto"/>
        <w:ind w:left="0" w:firstLine="0"/>
        <w:jc w:val="both"/>
        <w:rPr>
          <w:rFonts w:ascii="Arial" w:hAnsi="Arial" w:cs="Arial"/>
          <w:b/>
          <w:sz w:val="24"/>
          <w:szCs w:val="24"/>
        </w:rPr>
      </w:pPr>
      <w:r w:rsidRPr="00752891">
        <w:rPr>
          <w:rFonts w:ascii="Arial" w:hAnsi="Arial" w:cs="Arial"/>
          <w:b/>
          <w:sz w:val="24"/>
          <w:szCs w:val="24"/>
        </w:rPr>
        <w:t>CRITÉRIOS DE REAJUSTE</w:t>
      </w:r>
      <w:r>
        <w:rPr>
          <w:rFonts w:ascii="Arial" w:hAnsi="Arial" w:cs="Arial"/>
          <w:b/>
          <w:sz w:val="24"/>
          <w:szCs w:val="24"/>
        </w:rPr>
        <w:t xml:space="preserve"> CONTRATUAL</w:t>
      </w:r>
    </w:p>
    <w:p w:rsidR="00793FBD" w:rsidRDefault="00793FBD" w:rsidP="00312EC9">
      <w:pPr>
        <w:pStyle w:val="Cabealho"/>
        <w:tabs>
          <w:tab w:val="clear" w:pos="4252"/>
          <w:tab w:val="center" w:pos="993"/>
        </w:tabs>
        <w:spacing w:line="360" w:lineRule="auto"/>
        <w:jc w:val="both"/>
        <w:rPr>
          <w:rFonts w:ascii="Arial" w:hAnsi="Arial" w:cs="Arial"/>
          <w:sz w:val="24"/>
          <w:szCs w:val="24"/>
        </w:rPr>
      </w:pPr>
      <w:r w:rsidRPr="0024787F">
        <w:rPr>
          <w:rFonts w:ascii="Arial" w:hAnsi="Arial" w:cs="Arial"/>
          <w:sz w:val="24"/>
          <w:szCs w:val="24"/>
        </w:rPr>
        <w:t>13.1</w:t>
      </w:r>
      <w:r>
        <w:rPr>
          <w:rFonts w:ascii="Arial" w:hAnsi="Arial" w:cs="Arial"/>
          <w:sz w:val="24"/>
          <w:szCs w:val="24"/>
        </w:rPr>
        <w:t xml:space="preserve"> – Os preços relativos a equipamentos e insumos, em moeda corrente nacional, serão considerados fixos e irreajustáveis por 12 (doze) meses, </w:t>
      </w:r>
      <w:r w:rsidR="0054407B">
        <w:rPr>
          <w:rFonts w:ascii="Arial" w:hAnsi="Arial" w:cs="Arial"/>
          <w:sz w:val="24"/>
          <w:szCs w:val="24"/>
        </w:rPr>
        <w:t>a partir da data de apresentação da proposta</w:t>
      </w:r>
      <w:r>
        <w:rPr>
          <w:rFonts w:ascii="Arial" w:hAnsi="Arial" w:cs="Arial"/>
          <w:sz w:val="24"/>
          <w:szCs w:val="24"/>
        </w:rPr>
        <w:t>. A partir do 13° (décimo terceiro)</w:t>
      </w:r>
      <w:r w:rsidR="0054407B">
        <w:rPr>
          <w:rFonts w:ascii="Arial" w:hAnsi="Arial" w:cs="Arial"/>
          <w:sz w:val="24"/>
          <w:szCs w:val="24"/>
        </w:rPr>
        <w:t xml:space="preserve"> mês</w:t>
      </w:r>
      <w:r>
        <w:rPr>
          <w:rFonts w:ascii="Arial" w:hAnsi="Arial" w:cs="Arial"/>
          <w:sz w:val="24"/>
          <w:szCs w:val="24"/>
        </w:rPr>
        <w:t xml:space="preserve"> os preços, com exceção dos itens de mão de obra e benefícios, serão reajustados com base na variação percentual relativa ao</w:t>
      </w:r>
      <w:r w:rsidRPr="001C6EEB">
        <w:rPr>
          <w:rFonts w:ascii="Arial" w:hAnsi="Arial" w:cs="Arial"/>
          <w:sz w:val="24"/>
          <w:szCs w:val="24"/>
        </w:rPr>
        <w:t xml:space="preserve"> INCC-DI/FGV (Índice Nacional da Construção Civil da Fundação Getúlio </w:t>
      </w:r>
      <w:r w:rsidRPr="00CE20F7">
        <w:rPr>
          <w:rFonts w:ascii="Arial" w:hAnsi="Arial" w:cs="Arial"/>
          <w:sz w:val="24"/>
          <w:szCs w:val="24"/>
        </w:rPr>
        <w:t>Vargas), ad</w:t>
      </w:r>
      <w:r>
        <w:rPr>
          <w:rFonts w:ascii="Arial" w:hAnsi="Arial" w:cs="Arial"/>
          <w:sz w:val="24"/>
          <w:szCs w:val="24"/>
        </w:rPr>
        <w:t>otando-se a seguinte metodologia de cálculo:</w:t>
      </w:r>
    </w:p>
    <w:p w:rsidR="00793FBD" w:rsidRPr="00CE20F7" w:rsidRDefault="00793FBD" w:rsidP="00312EC9">
      <w:pPr>
        <w:spacing w:before="100" w:beforeAutospacing="1" w:after="100" w:afterAutospacing="1" w:line="360" w:lineRule="atLeast"/>
        <w:rPr>
          <w:rFonts w:ascii="Arial" w:hAnsi="Arial" w:cs="Arial"/>
          <w:sz w:val="24"/>
          <w:szCs w:val="24"/>
        </w:rPr>
      </w:pPr>
      <w:proofErr w:type="spellStart"/>
      <w:proofErr w:type="gramStart"/>
      <w:r w:rsidRPr="00CE20F7">
        <w:rPr>
          <w:rFonts w:ascii="Arial" w:hAnsi="Arial" w:cs="Arial"/>
          <w:sz w:val="24"/>
          <w:szCs w:val="24"/>
        </w:rPr>
        <w:t>Pr</w:t>
      </w:r>
      <w:proofErr w:type="spellEnd"/>
      <w:proofErr w:type="gramEnd"/>
      <w:r w:rsidRPr="00CE20F7">
        <w:rPr>
          <w:rFonts w:ascii="Arial" w:hAnsi="Arial" w:cs="Arial"/>
          <w:sz w:val="24"/>
          <w:szCs w:val="24"/>
        </w:rPr>
        <w:t xml:space="preserve"> = (I/</w:t>
      </w:r>
      <w:proofErr w:type="spellStart"/>
      <w:r w:rsidRPr="00CE20F7">
        <w:rPr>
          <w:rFonts w:ascii="Arial" w:hAnsi="Arial" w:cs="Arial"/>
          <w:sz w:val="24"/>
          <w:szCs w:val="24"/>
        </w:rPr>
        <w:t>Io</w:t>
      </w:r>
      <w:proofErr w:type="spellEnd"/>
      <w:r w:rsidRPr="00CE20F7">
        <w:rPr>
          <w:rFonts w:ascii="Arial" w:hAnsi="Arial" w:cs="Arial"/>
          <w:sz w:val="24"/>
          <w:szCs w:val="24"/>
        </w:rPr>
        <w:t xml:space="preserve">) x </w:t>
      </w:r>
      <w:proofErr w:type="spellStart"/>
      <w:r w:rsidRPr="00CE20F7">
        <w:rPr>
          <w:rFonts w:ascii="Arial" w:hAnsi="Arial" w:cs="Arial"/>
          <w:sz w:val="24"/>
          <w:szCs w:val="24"/>
        </w:rPr>
        <w:t>Po</w:t>
      </w:r>
      <w:proofErr w:type="spellEnd"/>
    </w:p>
    <w:p w:rsidR="00793FBD" w:rsidRPr="00CE20F7" w:rsidRDefault="00793FBD" w:rsidP="00312EC9">
      <w:pPr>
        <w:rPr>
          <w:rFonts w:ascii="Arial" w:hAnsi="Arial" w:cs="Arial"/>
          <w:sz w:val="24"/>
          <w:szCs w:val="24"/>
        </w:rPr>
      </w:pPr>
      <w:r w:rsidRPr="00CE20F7">
        <w:rPr>
          <w:rFonts w:ascii="Arial" w:hAnsi="Arial" w:cs="Arial"/>
          <w:sz w:val="24"/>
          <w:szCs w:val="24"/>
        </w:rPr>
        <w:t>Onde:</w:t>
      </w:r>
      <w:r>
        <w:rPr>
          <w:rFonts w:ascii="Arial" w:hAnsi="Arial" w:cs="Arial"/>
          <w:sz w:val="24"/>
          <w:szCs w:val="24"/>
        </w:rPr>
        <w:br/>
      </w:r>
      <w:proofErr w:type="spellStart"/>
      <w:proofErr w:type="gramStart"/>
      <w:r w:rsidRPr="00CE20F7">
        <w:rPr>
          <w:rFonts w:ascii="Arial" w:hAnsi="Arial" w:cs="Arial"/>
          <w:sz w:val="24"/>
          <w:szCs w:val="24"/>
        </w:rPr>
        <w:t>Pr</w:t>
      </w:r>
      <w:proofErr w:type="spellEnd"/>
      <w:proofErr w:type="gramEnd"/>
      <w:r w:rsidRPr="00CE20F7">
        <w:rPr>
          <w:rFonts w:ascii="Arial" w:hAnsi="Arial" w:cs="Arial"/>
          <w:sz w:val="24"/>
          <w:szCs w:val="24"/>
        </w:rPr>
        <w:t xml:space="preserve"> = Preço unitário reajustado, por item de serviço;</w:t>
      </w:r>
    </w:p>
    <w:p w:rsidR="00793FBD" w:rsidRPr="00CE20F7" w:rsidRDefault="00793FBD" w:rsidP="00312EC9">
      <w:pPr>
        <w:rPr>
          <w:rFonts w:ascii="Arial" w:hAnsi="Arial" w:cs="Arial"/>
          <w:sz w:val="24"/>
          <w:szCs w:val="24"/>
        </w:rPr>
      </w:pPr>
      <w:proofErr w:type="spellStart"/>
      <w:r w:rsidRPr="00CE20F7">
        <w:rPr>
          <w:rFonts w:ascii="Arial" w:hAnsi="Arial" w:cs="Arial"/>
          <w:sz w:val="24"/>
          <w:szCs w:val="24"/>
        </w:rPr>
        <w:t>Po</w:t>
      </w:r>
      <w:proofErr w:type="spellEnd"/>
      <w:r w:rsidRPr="00CE20F7">
        <w:rPr>
          <w:rFonts w:ascii="Arial" w:hAnsi="Arial" w:cs="Arial"/>
          <w:sz w:val="24"/>
          <w:szCs w:val="24"/>
        </w:rPr>
        <w:t xml:space="preserve"> = Preço unitário ofertado pela empresa na proposta, por item de serviço;</w:t>
      </w:r>
    </w:p>
    <w:p w:rsidR="00793FBD" w:rsidRPr="00CE20F7" w:rsidRDefault="00793FBD" w:rsidP="00312EC9">
      <w:pPr>
        <w:rPr>
          <w:rFonts w:ascii="Arial" w:hAnsi="Arial" w:cs="Arial"/>
          <w:sz w:val="24"/>
          <w:szCs w:val="24"/>
        </w:rPr>
      </w:pPr>
      <w:r w:rsidRPr="00CE20F7">
        <w:rPr>
          <w:rFonts w:ascii="Arial" w:hAnsi="Arial" w:cs="Arial"/>
          <w:sz w:val="24"/>
          <w:szCs w:val="24"/>
        </w:rPr>
        <w:t>I = INCC</w:t>
      </w:r>
      <w:r>
        <w:rPr>
          <w:rFonts w:ascii="Arial" w:hAnsi="Arial" w:cs="Arial"/>
          <w:sz w:val="24"/>
          <w:szCs w:val="24"/>
        </w:rPr>
        <w:t>-DI</w:t>
      </w:r>
      <w:r w:rsidRPr="00CE20F7">
        <w:rPr>
          <w:rFonts w:ascii="Arial" w:hAnsi="Arial" w:cs="Arial"/>
          <w:sz w:val="24"/>
          <w:szCs w:val="24"/>
        </w:rPr>
        <w:t xml:space="preserve"> do mês do reajustamento</w:t>
      </w:r>
    </w:p>
    <w:p w:rsidR="00793FBD" w:rsidRPr="0024787F" w:rsidRDefault="00793FBD" w:rsidP="00312EC9">
      <w:pPr>
        <w:rPr>
          <w:rFonts w:ascii="Arial" w:hAnsi="Arial" w:cs="Arial"/>
          <w:sz w:val="24"/>
          <w:szCs w:val="24"/>
        </w:rPr>
      </w:pPr>
      <w:proofErr w:type="spellStart"/>
      <w:r w:rsidRPr="00CE20F7">
        <w:rPr>
          <w:rFonts w:ascii="Arial" w:hAnsi="Arial" w:cs="Arial"/>
          <w:sz w:val="24"/>
          <w:szCs w:val="24"/>
        </w:rPr>
        <w:t>Io</w:t>
      </w:r>
      <w:proofErr w:type="spellEnd"/>
      <w:r w:rsidRPr="00CE20F7">
        <w:rPr>
          <w:rFonts w:ascii="Arial" w:hAnsi="Arial" w:cs="Arial"/>
          <w:sz w:val="24"/>
          <w:szCs w:val="24"/>
        </w:rPr>
        <w:t xml:space="preserve"> = INCC</w:t>
      </w:r>
      <w:r>
        <w:rPr>
          <w:rFonts w:ascii="Arial" w:hAnsi="Arial" w:cs="Arial"/>
          <w:sz w:val="24"/>
          <w:szCs w:val="24"/>
        </w:rPr>
        <w:t>-DI</w:t>
      </w:r>
      <w:r w:rsidRPr="00CE20F7">
        <w:rPr>
          <w:rFonts w:ascii="Arial" w:hAnsi="Arial" w:cs="Arial"/>
          <w:sz w:val="24"/>
          <w:szCs w:val="24"/>
        </w:rPr>
        <w:t xml:space="preserve"> do mês da elaboração da proposta ofertada ou do último reajustamento.</w:t>
      </w:r>
    </w:p>
    <w:p w:rsidR="00793FBD" w:rsidRPr="009E33D3" w:rsidRDefault="00793FBD" w:rsidP="00312EC9">
      <w:pPr>
        <w:pStyle w:val="Cabealho"/>
        <w:spacing w:line="360" w:lineRule="auto"/>
        <w:jc w:val="both"/>
        <w:rPr>
          <w:rFonts w:ascii="Arial" w:hAnsi="Arial" w:cs="Arial"/>
          <w:sz w:val="24"/>
          <w:szCs w:val="24"/>
        </w:rPr>
      </w:pPr>
    </w:p>
    <w:p w:rsidR="00793FBD" w:rsidRDefault="00793FBD" w:rsidP="00D63DFA">
      <w:pPr>
        <w:pStyle w:val="Cabealho"/>
        <w:numPr>
          <w:ilvl w:val="0"/>
          <w:numId w:val="5"/>
        </w:numPr>
        <w:tabs>
          <w:tab w:val="left" w:pos="567"/>
        </w:tabs>
        <w:spacing w:line="360" w:lineRule="auto"/>
        <w:ind w:left="0" w:firstLine="0"/>
        <w:jc w:val="both"/>
        <w:rPr>
          <w:rFonts w:ascii="Arial" w:hAnsi="Arial" w:cs="Arial"/>
          <w:b/>
          <w:sz w:val="24"/>
          <w:szCs w:val="24"/>
        </w:rPr>
      </w:pPr>
      <w:r w:rsidRPr="009E33D3">
        <w:rPr>
          <w:rFonts w:ascii="Arial" w:hAnsi="Arial" w:cs="Arial"/>
          <w:b/>
          <w:sz w:val="24"/>
          <w:szCs w:val="24"/>
        </w:rPr>
        <w:t>RECEBIMENTO DO OBJETO CONTRATADO</w:t>
      </w:r>
    </w:p>
    <w:p w:rsidR="001C6EEB" w:rsidRPr="009E33D3" w:rsidRDefault="001C6EEB" w:rsidP="001C6EEB">
      <w:pPr>
        <w:pStyle w:val="Cabealho"/>
        <w:tabs>
          <w:tab w:val="left" w:pos="567"/>
        </w:tabs>
        <w:spacing w:line="360" w:lineRule="auto"/>
        <w:jc w:val="both"/>
        <w:rPr>
          <w:rFonts w:ascii="Arial" w:hAnsi="Arial" w:cs="Arial"/>
          <w:b/>
          <w:sz w:val="24"/>
          <w:szCs w:val="24"/>
        </w:rPr>
      </w:pPr>
    </w:p>
    <w:p w:rsidR="00793FBD" w:rsidRPr="009E33D3" w:rsidRDefault="00793FBD" w:rsidP="00D63DFA">
      <w:pPr>
        <w:pStyle w:val="Cabealho"/>
        <w:numPr>
          <w:ilvl w:val="1"/>
          <w:numId w:val="5"/>
        </w:numPr>
        <w:tabs>
          <w:tab w:val="clear" w:pos="4252"/>
          <w:tab w:val="center" w:pos="993"/>
        </w:tabs>
        <w:spacing w:line="360" w:lineRule="auto"/>
        <w:ind w:left="0" w:firstLine="0"/>
        <w:jc w:val="both"/>
        <w:rPr>
          <w:rFonts w:ascii="Arial" w:hAnsi="Arial" w:cs="Arial"/>
          <w:sz w:val="24"/>
          <w:szCs w:val="24"/>
        </w:rPr>
      </w:pPr>
      <w:r w:rsidRPr="009E33D3">
        <w:rPr>
          <w:rFonts w:ascii="Arial" w:hAnsi="Arial" w:cs="Arial"/>
          <w:sz w:val="24"/>
          <w:szCs w:val="24"/>
        </w:rPr>
        <w:t>Executado o Contrato que decorrer deste Projeto, o seu objeto deverá ser recebido:</w:t>
      </w:r>
    </w:p>
    <w:p w:rsidR="00793FBD" w:rsidRPr="009E33D3" w:rsidRDefault="009D7818" w:rsidP="009D7818">
      <w:pPr>
        <w:pStyle w:val="Cabealho"/>
        <w:tabs>
          <w:tab w:val="clear" w:pos="4252"/>
          <w:tab w:val="clear" w:pos="8504"/>
          <w:tab w:val="center" w:pos="709"/>
        </w:tabs>
        <w:spacing w:line="360" w:lineRule="auto"/>
        <w:jc w:val="both"/>
        <w:rPr>
          <w:rFonts w:ascii="Arial" w:hAnsi="Arial" w:cs="Arial"/>
          <w:sz w:val="24"/>
          <w:szCs w:val="24"/>
        </w:rPr>
      </w:pPr>
      <w:proofErr w:type="gramStart"/>
      <w:r>
        <w:rPr>
          <w:rFonts w:ascii="Arial" w:hAnsi="Arial" w:cs="Arial"/>
          <w:sz w:val="24"/>
          <w:szCs w:val="24"/>
        </w:rPr>
        <w:lastRenderedPageBreak/>
        <w:t>14.1.1.</w:t>
      </w:r>
      <w:proofErr w:type="gramEnd"/>
      <w:r w:rsidR="00793FBD" w:rsidRPr="009E33D3">
        <w:rPr>
          <w:rFonts w:ascii="Arial" w:hAnsi="Arial" w:cs="Arial"/>
          <w:sz w:val="24"/>
          <w:szCs w:val="24"/>
        </w:rPr>
        <w:t>Provisoriamente, pelo responsável pelo acompanhamento e fiscalização, mediante termo circunstanciado assinado pelas partes em até 15 (quinze) dias da comunicação escrita do contratado, acusando o término do serviço.</w:t>
      </w:r>
    </w:p>
    <w:p w:rsidR="00793FBD" w:rsidRPr="009E33D3" w:rsidRDefault="009D7818" w:rsidP="009D7818">
      <w:pPr>
        <w:pStyle w:val="Cabealho"/>
        <w:tabs>
          <w:tab w:val="clear" w:pos="4252"/>
          <w:tab w:val="left" w:pos="851"/>
        </w:tabs>
        <w:spacing w:line="360" w:lineRule="auto"/>
        <w:jc w:val="both"/>
        <w:rPr>
          <w:rFonts w:ascii="Arial" w:hAnsi="Arial" w:cs="Arial"/>
          <w:sz w:val="24"/>
          <w:szCs w:val="24"/>
        </w:rPr>
      </w:pPr>
      <w:proofErr w:type="gramStart"/>
      <w:r>
        <w:rPr>
          <w:rFonts w:ascii="Arial" w:hAnsi="Arial" w:cs="Arial"/>
          <w:sz w:val="24"/>
          <w:szCs w:val="24"/>
        </w:rPr>
        <w:t>14.1.2.</w:t>
      </w:r>
      <w:proofErr w:type="gramEnd"/>
      <w:r w:rsidR="00793FBD" w:rsidRPr="009E33D3">
        <w:rPr>
          <w:rFonts w:ascii="Arial" w:hAnsi="Arial" w:cs="Arial"/>
          <w:sz w:val="24"/>
          <w:szCs w:val="24"/>
        </w:rPr>
        <w:t>Definitivamente, pelo servidor ou comissão designada pela autoridade competente, mediante termo circunstanciado assinado pelas partes, após o decurso de</w:t>
      </w:r>
      <w:r w:rsidR="0054407B">
        <w:rPr>
          <w:rFonts w:ascii="Arial" w:hAnsi="Arial" w:cs="Arial"/>
          <w:sz w:val="24"/>
          <w:szCs w:val="24"/>
        </w:rPr>
        <w:t xml:space="preserve"> até </w:t>
      </w:r>
      <w:r w:rsidR="00793FBD">
        <w:rPr>
          <w:rFonts w:ascii="Arial" w:hAnsi="Arial" w:cs="Arial"/>
          <w:sz w:val="24"/>
          <w:szCs w:val="24"/>
        </w:rPr>
        <w:t>90 (noventa) dias de</w:t>
      </w:r>
      <w:r w:rsidR="00793FBD" w:rsidRPr="009E33D3">
        <w:rPr>
          <w:rFonts w:ascii="Arial" w:hAnsi="Arial" w:cs="Arial"/>
          <w:sz w:val="24"/>
          <w:szCs w:val="24"/>
        </w:rPr>
        <w:t xml:space="preserve"> observação que comprove a adequação do objeto aos termos contratuais.</w:t>
      </w:r>
    </w:p>
    <w:p w:rsidR="00793FBD" w:rsidRPr="009E33D3" w:rsidRDefault="00793FBD" w:rsidP="00D63DFA">
      <w:pPr>
        <w:pStyle w:val="Cabealho"/>
        <w:numPr>
          <w:ilvl w:val="1"/>
          <w:numId w:val="5"/>
        </w:numPr>
        <w:tabs>
          <w:tab w:val="clear" w:pos="4252"/>
          <w:tab w:val="center" w:pos="993"/>
        </w:tabs>
        <w:spacing w:line="360" w:lineRule="auto"/>
        <w:ind w:left="0" w:firstLine="0"/>
        <w:jc w:val="both"/>
        <w:rPr>
          <w:rFonts w:ascii="Arial" w:hAnsi="Arial" w:cs="Arial"/>
          <w:sz w:val="24"/>
          <w:szCs w:val="24"/>
        </w:rPr>
      </w:pPr>
      <w:r w:rsidRPr="009E33D3">
        <w:rPr>
          <w:rFonts w:ascii="Arial" w:hAnsi="Arial" w:cs="Arial"/>
          <w:sz w:val="24"/>
          <w:szCs w:val="24"/>
        </w:rPr>
        <w:t>A Contratada está obrigada a refazer, às suas expensas, no total ou em parte, os serviços em que se verificarem vícios, defeitos ou imperfeições resultantes de falhas de execução ou dos materiais empregados.</w:t>
      </w:r>
    </w:p>
    <w:p w:rsidR="00793FBD" w:rsidRPr="009E33D3" w:rsidRDefault="00793FBD" w:rsidP="00D63DFA">
      <w:pPr>
        <w:pStyle w:val="Cabealho"/>
        <w:numPr>
          <w:ilvl w:val="1"/>
          <w:numId w:val="5"/>
        </w:numPr>
        <w:tabs>
          <w:tab w:val="clear" w:pos="4252"/>
          <w:tab w:val="center" w:pos="993"/>
        </w:tabs>
        <w:spacing w:line="360" w:lineRule="auto"/>
        <w:ind w:left="0" w:firstLine="0"/>
        <w:jc w:val="both"/>
        <w:rPr>
          <w:rFonts w:ascii="Arial" w:hAnsi="Arial" w:cs="Arial"/>
          <w:sz w:val="24"/>
          <w:szCs w:val="24"/>
        </w:rPr>
      </w:pPr>
      <w:r w:rsidRPr="009E33D3">
        <w:rPr>
          <w:rFonts w:ascii="Arial" w:hAnsi="Arial" w:cs="Arial"/>
          <w:sz w:val="24"/>
          <w:szCs w:val="24"/>
        </w:rPr>
        <w:t>O recebimento provisório ou definitivo do objeto do contrato não exclui a responsabilidade civil pela qualidade dos serviços, nem a ético-profissional, pela perfeita execução do contrato.</w:t>
      </w:r>
    </w:p>
    <w:p w:rsidR="00793FBD" w:rsidRDefault="00793FBD" w:rsidP="00312EC9">
      <w:pPr>
        <w:pStyle w:val="Cabealho"/>
        <w:spacing w:line="360" w:lineRule="auto"/>
        <w:jc w:val="both"/>
        <w:rPr>
          <w:rFonts w:ascii="Arial" w:hAnsi="Arial" w:cs="Arial"/>
          <w:sz w:val="24"/>
          <w:szCs w:val="24"/>
        </w:rPr>
      </w:pPr>
    </w:p>
    <w:p w:rsidR="00793FBD" w:rsidRPr="009E33D3" w:rsidRDefault="00793FBD" w:rsidP="00D63DFA">
      <w:pPr>
        <w:pStyle w:val="Cabealho"/>
        <w:numPr>
          <w:ilvl w:val="0"/>
          <w:numId w:val="5"/>
        </w:numPr>
        <w:tabs>
          <w:tab w:val="clear" w:pos="4252"/>
          <w:tab w:val="left" w:pos="567"/>
          <w:tab w:val="center" w:pos="993"/>
        </w:tabs>
        <w:spacing w:line="360" w:lineRule="auto"/>
        <w:ind w:left="0" w:firstLine="0"/>
        <w:jc w:val="both"/>
        <w:rPr>
          <w:rFonts w:ascii="Arial" w:hAnsi="Arial" w:cs="Arial"/>
          <w:b/>
          <w:sz w:val="24"/>
          <w:szCs w:val="24"/>
        </w:rPr>
      </w:pPr>
      <w:r w:rsidRPr="009E33D3">
        <w:rPr>
          <w:rFonts w:ascii="Arial" w:hAnsi="Arial" w:cs="Arial"/>
          <w:b/>
          <w:sz w:val="24"/>
          <w:szCs w:val="24"/>
        </w:rPr>
        <w:t>OBRIGAÇÕES DA CONTRATADA</w:t>
      </w:r>
    </w:p>
    <w:p w:rsidR="00793FBD" w:rsidRPr="009E33D3" w:rsidRDefault="0054407B" w:rsidP="00D63DFA">
      <w:pPr>
        <w:pStyle w:val="Cabealho"/>
        <w:numPr>
          <w:ilvl w:val="1"/>
          <w:numId w:val="5"/>
        </w:numPr>
        <w:tabs>
          <w:tab w:val="clear" w:pos="4252"/>
          <w:tab w:val="center" w:pos="709"/>
        </w:tabs>
        <w:spacing w:line="360" w:lineRule="auto"/>
        <w:ind w:left="0" w:firstLine="0"/>
        <w:jc w:val="both"/>
        <w:rPr>
          <w:rFonts w:ascii="Arial" w:hAnsi="Arial" w:cs="Arial"/>
          <w:sz w:val="24"/>
          <w:szCs w:val="24"/>
        </w:rPr>
      </w:pPr>
      <w:r>
        <w:rPr>
          <w:rFonts w:ascii="Arial" w:hAnsi="Arial" w:cs="Arial"/>
          <w:sz w:val="24"/>
          <w:szCs w:val="24"/>
        </w:rPr>
        <w:t>São obrigações da Contratada, sem prejuízo de outras estabelecidas no instrumento contratual:</w:t>
      </w:r>
    </w:p>
    <w:p w:rsidR="00793FBD" w:rsidRPr="009E33D3" w:rsidRDefault="00266F24" w:rsidP="00266F24">
      <w:pPr>
        <w:pStyle w:val="Cabealho"/>
        <w:tabs>
          <w:tab w:val="clear" w:pos="4252"/>
          <w:tab w:val="left" w:pos="709"/>
          <w:tab w:val="center" w:pos="1418"/>
        </w:tabs>
        <w:spacing w:line="360" w:lineRule="auto"/>
        <w:jc w:val="both"/>
        <w:rPr>
          <w:rFonts w:ascii="Arial" w:hAnsi="Arial" w:cs="Arial"/>
          <w:sz w:val="24"/>
          <w:szCs w:val="24"/>
        </w:rPr>
      </w:pPr>
      <w:proofErr w:type="gramStart"/>
      <w:r>
        <w:rPr>
          <w:rFonts w:ascii="Arial" w:hAnsi="Arial" w:cs="Arial"/>
          <w:sz w:val="24"/>
          <w:szCs w:val="24"/>
        </w:rPr>
        <w:t>15.1.2.</w:t>
      </w:r>
      <w:proofErr w:type="gramEnd"/>
      <w:r w:rsidR="00793FBD" w:rsidRPr="009E33D3">
        <w:rPr>
          <w:rFonts w:ascii="Arial" w:hAnsi="Arial" w:cs="Arial"/>
          <w:sz w:val="24"/>
          <w:szCs w:val="24"/>
        </w:rPr>
        <w:t>Observar, na execução dos serviços, as normas e especificações técnicas a que estiver legalmente vinculada, as estabelecidas neste Projeto Básico e no contrato que vier a ser celebrado;</w:t>
      </w:r>
    </w:p>
    <w:p w:rsidR="00793FBD" w:rsidRPr="009E33D3" w:rsidRDefault="00266F24" w:rsidP="00266F24">
      <w:pPr>
        <w:pStyle w:val="Cabealho"/>
        <w:tabs>
          <w:tab w:val="clear" w:pos="4252"/>
          <w:tab w:val="center" w:pos="1418"/>
          <w:tab w:val="left" w:pos="1560"/>
        </w:tabs>
        <w:spacing w:line="360" w:lineRule="auto"/>
        <w:jc w:val="both"/>
        <w:rPr>
          <w:rFonts w:ascii="Arial" w:hAnsi="Arial" w:cs="Arial"/>
          <w:sz w:val="24"/>
          <w:szCs w:val="24"/>
        </w:rPr>
      </w:pPr>
      <w:proofErr w:type="gramStart"/>
      <w:r>
        <w:rPr>
          <w:rFonts w:ascii="Arial" w:hAnsi="Arial" w:cs="Arial"/>
          <w:sz w:val="24"/>
          <w:szCs w:val="24"/>
        </w:rPr>
        <w:t>15.1.3.</w:t>
      </w:r>
      <w:proofErr w:type="gramEnd"/>
      <w:r w:rsidR="00793FBD" w:rsidRPr="009E33D3">
        <w:rPr>
          <w:rFonts w:ascii="Arial" w:hAnsi="Arial" w:cs="Arial"/>
          <w:sz w:val="24"/>
          <w:szCs w:val="24"/>
        </w:rPr>
        <w:t>Arcar com todas as despesas decorrentes de eventuais serviços realizados em horários extraordinários (diurno, noturno, domingos e feriados), necessários ao exato cumprimento das obrigações que vierem a ser pactuadas.</w:t>
      </w:r>
    </w:p>
    <w:p w:rsidR="00793FBD" w:rsidRPr="009E33D3" w:rsidRDefault="00266F24" w:rsidP="00266F24">
      <w:pPr>
        <w:pStyle w:val="Cabealho"/>
        <w:tabs>
          <w:tab w:val="clear" w:pos="4252"/>
          <w:tab w:val="center" w:pos="1418"/>
          <w:tab w:val="left" w:pos="1560"/>
        </w:tabs>
        <w:spacing w:line="360" w:lineRule="auto"/>
        <w:jc w:val="both"/>
        <w:rPr>
          <w:rFonts w:ascii="Arial" w:hAnsi="Arial" w:cs="Arial"/>
          <w:sz w:val="24"/>
          <w:szCs w:val="24"/>
        </w:rPr>
      </w:pPr>
      <w:proofErr w:type="gramStart"/>
      <w:r>
        <w:rPr>
          <w:rFonts w:ascii="Arial" w:hAnsi="Arial" w:cs="Arial"/>
          <w:sz w:val="24"/>
          <w:szCs w:val="24"/>
        </w:rPr>
        <w:t>15.1.4.</w:t>
      </w:r>
      <w:proofErr w:type="gramEnd"/>
      <w:r w:rsidR="00793FBD" w:rsidRPr="009E33D3">
        <w:rPr>
          <w:rFonts w:ascii="Arial" w:hAnsi="Arial" w:cs="Arial"/>
          <w:sz w:val="24"/>
          <w:szCs w:val="24"/>
        </w:rPr>
        <w:t>Providenciar, junto aos órgãos competentes, sem ônus para o Município, todos os registros, licenças e autorizações necessárias ao exato cumprimento das obrigações que vierem a ser pactuadas;</w:t>
      </w:r>
    </w:p>
    <w:p w:rsidR="00793FBD" w:rsidRPr="009E33D3" w:rsidRDefault="00266F24" w:rsidP="00266F24">
      <w:pPr>
        <w:pStyle w:val="Cabealho"/>
        <w:tabs>
          <w:tab w:val="clear" w:pos="4252"/>
          <w:tab w:val="center" w:pos="1418"/>
          <w:tab w:val="left" w:pos="1560"/>
        </w:tabs>
        <w:spacing w:line="360" w:lineRule="auto"/>
        <w:jc w:val="both"/>
        <w:rPr>
          <w:rFonts w:ascii="Arial" w:hAnsi="Arial" w:cs="Arial"/>
          <w:sz w:val="24"/>
          <w:szCs w:val="24"/>
        </w:rPr>
      </w:pPr>
      <w:proofErr w:type="gramStart"/>
      <w:r>
        <w:rPr>
          <w:rFonts w:ascii="Arial" w:hAnsi="Arial" w:cs="Arial"/>
          <w:sz w:val="24"/>
          <w:szCs w:val="24"/>
        </w:rPr>
        <w:t>15.1.5.</w:t>
      </w:r>
      <w:proofErr w:type="gramEnd"/>
      <w:r w:rsidR="00793FBD" w:rsidRPr="009E33D3">
        <w:rPr>
          <w:rFonts w:ascii="Arial" w:hAnsi="Arial" w:cs="Arial"/>
          <w:sz w:val="24"/>
          <w:szCs w:val="24"/>
        </w:rPr>
        <w:t>Fornecer todos os materiais, ferramentas, equipamentos e veículos necessários à execução dos serviços que vierem a ser pactuados, bem como toda a mão-de-obra;</w:t>
      </w:r>
    </w:p>
    <w:p w:rsidR="00793FBD" w:rsidRPr="009E33D3" w:rsidRDefault="00266F24" w:rsidP="00266F24">
      <w:pPr>
        <w:pStyle w:val="Cabealho"/>
        <w:tabs>
          <w:tab w:val="clear" w:pos="4252"/>
          <w:tab w:val="center" w:pos="1418"/>
          <w:tab w:val="left" w:pos="1560"/>
        </w:tabs>
        <w:spacing w:line="360" w:lineRule="auto"/>
        <w:jc w:val="both"/>
        <w:rPr>
          <w:rFonts w:ascii="Arial" w:hAnsi="Arial" w:cs="Arial"/>
          <w:sz w:val="24"/>
          <w:szCs w:val="24"/>
        </w:rPr>
      </w:pPr>
      <w:proofErr w:type="gramStart"/>
      <w:r>
        <w:rPr>
          <w:rFonts w:ascii="Arial" w:hAnsi="Arial" w:cs="Arial"/>
          <w:sz w:val="24"/>
          <w:szCs w:val="24"/>
        </w:rPr>
        <w:t>15.1.6.</w:t>
      </w:r>
      <w:proofErr w:type="gramEnd"/>
      <w:r w:rsidR="00793FBD" w:rsidRPr="009E33D3">
        <w:rPr>
          <w:rFonts w:ascii="Arial" w:hAnsi="Arial" w:cs="Arial"/>
          <w:sz w:val="24"/>
          <w:szCs w:val="24"/>
        </w:rPr>
        <w:t>Certificar-se, respondendo por eventuais descumprimentos, de que todos os seus empregados e os de suas eventuais subcontratad</w:t>
      </w:r>
      <w:r w:rsidR="0054407B">
        <w:rPr>
          <w:rFonts w:ascii="Arial" w:hAnsi="Arial" w:cs="Arial"/>
          <w:sz w:val="24"/>
          <w:szCs w:val="24"/>
        </w:rPr>
        <w:t>os</w:t>
      </w:r>
      <w:r w:rsidR="00793FBD" w:rsidRPr="009E33D3">
        <w:rPr>
          <w:rFonts w:ascii="Arial" w:hAnsi="Arial" w:cs="Arial"/>
          <w:sz w:val="24"/>
          <w:szCs w:val="24"/>
        </w:rPr>
        <w:t xml:space="preserve"> fazem uso dos Equipament</w:t>
      </w:r>
      <w:r w:rsidR="0054407B">
        <w:rPr>
          <w:rFonts w:ascii="Arial" w:hAnsi="Arial" w:cs="Arial"/>
          <w:sz w:val="24"/>
          <w:szCs w:val="24"/>
        </w:rPr>
        <w:t>os de Proteção Individual (EPI)</w:t>
      </w:r>
      <w:r w:rsidR="00793FBD" w:rsidRPr="009E33D3">
        <w:rPr>
          <w:rFonts w:ascii="Arial" w:hAnsi="Arial" w:cs="Arial"/>
          <w:sz w:val="24"/>
          <w:szCs w:val="24"/>
        </w:rPr>
        <w:t xml:space="preserve"> legalmente exigíveis, concernentes à segurança, higiene e medicina do trabalho, tais como capacete, botas, luvas, capas, óculos etc.;</w:t>
      </w:r>
    </w:p>
    <w:p w:rsidR="00793FBD" w:rsidRPr="009E33D3" w:rsidRDefault="00793FBD" w:rsidP="00D63DFA">
      <w:pPr>
        <w:pStyle w:val="Cabealho"/>
        <w:numPr>
          <w:ilvl w:val="2"/>
          <w:numId w:val="6"/>
        </w:numPr>
        <w:tabs>
          <w:tab w:val="clear" w:pos="4252"/>
          <w:tab w:val="left" w:pos="851"/>
          <w:tab w:val="center" w:pos="1418"/>
        </w:tabs>
        <w:spacing w:line="360" w:lineRule="auto"/>
        <w:ind w:left="0" w:hanging="11"/>
        <w:jc w:val="both"/>
        <w:rPr>
          <w:rFonts w:ascii="Arial" w:hAnsi="Arial" w:cs="Arial"/>
          <w:sz w:val="24"/>
          <w:szCs w:val="24"/>
        </w:rPr>
      </w:pPr>
      <w:r w:rsidRPr="009E33D3">
        <w:rPr>
          <w:rFonts w:ascii="Arial" w:hAnsi="Arial" w:cs="Arial"/>
          <w:sz w:val="24"/>
          <w:szCs w:val="24"/>
        </w:rPr>
        <w:t>Atender aos pedidos do Município para substituir ou afast</w:t>
      </w:r>
      <w:r w:rsidR="006F2C75">
        <w:rPr>
          <w:rFonts w:ascii="Arial" w:hAnsi="Arial" w:cs="Arial"/>
          <w:sz w:val="24"/>
          <w:szCs w:val="24"/>
        </w:rPr>
        <w:t>ar quaisquer de seus empregados, quando devidamente justificados;</w:t>
      </w:r>
    </w:p>
    <w:p w:rsidR="00793FBD" w:rsidRPr="009E33D3" w:rsidRDefault="00793FBD" w:rsidP="00D63DFA">
      <w:pPr>
        <w:pStyle w:val="Cabealho"/>
        <w:numPr>
          <w:ilvl w:val="2"/>
          <w:numId w:val="6"/>
        </w:numPr>
        <w:tabs>
          <w:tab w:val="clear" w:pos="4252"/>
          <w:tab w:val="center" w:pos="1418"/>
          <w:tab w:val="left" w:pos="1560"/>
        </w:tabs>
        <w:spacing w:line="360" w:lineRule="auto"/>
        <w:ind w:left="0" w:firstLine="0"/>
        <w:jc w:val="both"/>
        <w:rPr>
          <w:rFonts w:ascii="Arial" w:hAnsi="Arial" w:cs="Arial"/>
          <w:sz w:val="24"/>
          <w:szCs w:val="24"/>
        </w:rPr>
      </w:pPr>
      <w:r w:rsidRPr="009E33D3">
        <w:rPr>
          <w:rFonts w:ascii="Arial" w:hAnsi="Arial" w:cs="Arial"/>
          <w:sz w:val="24"/>
          <w:szCs w:val="24"/>
        </w:rPr>
        <w:lastRenderedPageBreak/>
        <w:t>Permitir ao Município, por todos os meios ao seu alcance, o mais amplo exercício da fiscalização, proporcionand</w:t>
      </w:r>
      <w:r w:rsidR="006F2C75">
        <w:rPr>
          <w:rFonts w:ascii="Arial" w:hAnsi="Arial" w:cs="Arial"/>
          <w:sz w:val="24"/>
          <w:szCs w:val="24"/>
        </w:rPr>
        <w:t xml:space="preserve">o-lhe pleno acesso aos serviços e </w:t>
      </w:r>
      <w:r w:rsidR="0054407B">
        <w:rPr>
          <w:rFonts w:ascii="Arial" w:hAnsi="Arial" w:cs="Arial"/>
          <w:sz w:val="24"/>
          <w:szCs w:val="24"/>
        </w:rPr>
        <w:t xml:space="preserve">atendendo </w:t>
      </w:r>
      <w:r w:rsidR="006F2C75">
        <w:rPr>
          <w:rFonts w:ascii="Arial" w:hAnsi="Arial" w:cs="Arial"/>
          <w:sz w:val="24"/>
          <w:szCs w:val="24"/>
        </w:rPr>
        <w:t>prontamente</w:t>
      </w:r>
      <w:r w:rsidRPr="009E33D3">
        <w:rPr>
          <w:rFonts w:ascii="Arial" w:hAnsi="Arial" w:cs="Arial"/>
          <w:sz w:val="24"/>
          <w:szCs w:val="24"/>
        </w:rPr>
        <w:t xml:space="preserve"> às determinações que lhes forem feitas, com o propósito de melhor </w:t>
      </w:r>
      <w:r w:rsidR="006F2C75">
        <w:rPr>
          <w:rFonts w:ascii="Arial" w:hAnsi="Arial" w:cs="Arial"/>
          <w:sz w:val="24"/>
          <w:szCs w:val="24"/>
        </w:rPr>
        <w:t xml:space="preserve">cumprir </w:t>
      </w:r>
      <w:r w:rsidRPr="009E33D3">
        <w:rPr>
          <w:rFonts w:ascii="Arial" w:hAnsi="Arial" w:cs="Arial"/>
          <w:sz w:val="24"/>
          <w:szCs w:val="24"/>
        </w:rPr>
        <w:t>as obrigações pactuadas;</w:t>
      </w:r>
    </w:p>
    <w:p w:rsidR="00793FBD" w:rsidRPr="009E33D3" w:rsidRDefault="00793FBD" w:rsidP="00D63DFA">
      <w:pPr>
        <w:pStyle w:val="Cabealho"/>
        <w:numPr>
          <w:ilvl w:val="2"/>
          <w:numId w:val="6"/>
        </w:numPr>
        <w:tabs>
          <w:tab w:val="clear" w:pos="4252"/>
          <w:tab w:val="center" w:pos="1418"/>
          <w:tab w:val="left" w:pos="1560"/>
        </w:tabs>
        <w:spacing w:line="360" w:lineRule="auto"/>
        <w:ind w:left="0" w:firstLine="0"/>
        <w:jc w:val="both"/>
        <w:rPr>
          <w:rFonts w:ascii="Arial" w:hAnsi="Arial" w:cs="Arial"/>
          <w:sz w:val="24"/>
          <w:szCs w:val="24"/>
        </w:rPr>
      </w:pPr>
      <w:r w:rsidRPr="009E33D3">
        <w:rPr>
          <w:rFonts w:ascii="Arial" w:hAnsi="Arial" w:cs="Arial"/>
          <w:sz w:val="24"/>
          <w:szCs w:val="24"/>
        </w:rPr>
        <w:t xml:space="preserve">Manter, em lugar acessível a qualquer momento, projetos e planilhas pertinentes </w:t>
      </w:r>
      <w:r w:rsidR="0054407B">
        <w:rPr>
          <w:rFonts w:ascii="Arial" w:hAnsi="Arial" w:cs="Arial"/>
          <w:sz w:val="24"/>
          <w:szCs w:val="24"/>
        </w:rPr>
        <w:t>à</w:t>
      </w:r>
      <w:r w:rsidRPr="009E33D3">
        <w:rPr>
          <w:rFonts w:ascii="Arial" w:hAnsi="Arial" w:cs="Arial"/>
          <w:sz w:val="24"/>
          <w:szCs w:val="24"/>
        </w:rPr>
        <w:t xml:space="preserve"> execução do objeto e um “Livro de Ocorrências” para o registro de irregularidades constatadas no decorrer da execução contratual, que deverá ser assinado simultaneamente, pelo representante credenciado da contratada e pelo fiscal </w:t>
      </w:r>
      <w:r w:rsidR="0054407B">
        <w:rPr>
          <w:rFonts w:ascii="Arial" w:hAnsi="Arial" w:cs="Arial"/>
          <w:sz w:val="24"/>
          <w:szCs w:val="24"/>
        </w:rPr>
        <w:t>do Contrato</w:t>
      </w:r>
      <w:r w:rsidRPr="009E33D3">
        <w:rPr>
          <w:rFonts w:ascii="Arial" w:hAnsi="Arial" w:cs="Arial"/>
          <w:sz w:val="24"/>
          <w:szCs w:val="24"/>
        </w:rPr>
        <w:t>;</w:t>
      </w:r>
    </w:p>
    <w:p w:rsidR="00793FBD" w:rsidRPr="009E33D3" w:rsidRDefault="00793FBD" w:rsidP="00D63DFA">
      <w:pPr>
        <w:pStyle w:val="Cabealho"/>
        <w:numPr>
          <w:ilvl w:val="2"/>
          <w:numId w:val="6"/>
        </w:numPr>
        <w:tabs>
          <w:tab w:val="clear" w:pos="4252"/>
          <w:tab w:val="center" w:pos="993"/>
          <w:tab w:val="left" w:pos="1560"/>
        </w:tabs>
        <w:spacing w:line="360" w:lineRule="auto"/>
        <w:ind w:left="0" w:firstLine="0"/>
        <w:jc w:val="both"/>
        <w:rPr>
          <w:rFonts w:ascii="Arial" w:hAnsi="Arial" w:cs="Arial"/>
          <w:sz w:val="24"/>
          <w:szCs w:val="24"/>
        </w:rPr>
      </w:pPr>
      <w:r w:rsidRPr="009E33D3">
        <w:rPr>
          <w:rFonts w:ascii="Arial" w:hAnsi="Arial" w:cs="Arial"/>
          <w:sz w:val="24"/>
          <w:szCs w:val="24"/>
        </w:rPr>
        <w:t xml:space="preserve">Responder por violação ao direito de uso de materiais, métodos ou processo de execução protegidos por marcas ou patentes, arcando com </w:t>
      </w:r>
      <w:r w:rsidR="0054407B">
        <w:rPr>
          <w:rFonts w:ascii="Arial" w:hAnsi="Arial" w:cs="Arial"/>
          <w:sz w:val="24"/>
          <w:szCs w:val="24"/>
        </w:rPr>
        <w:t xml:space="preserve">o pagamento de </w:t>
      </w:r>
      <w:r w:rsidRPr="009E33D3">
        <w:rPr>
          <w:rFonts w:ascii="Arial" w:hAnsi="Arial" w:cs="Arial"/>
          <w:sz w:val="24"/>
          <w:szCs w:val="24"/>
        </w:rPr>
        <w:t>indenizações, taxas</w:t>
      </w:r>
      <w:r w:rsidR="0054407B">
        <w:rPr>
          <w:rFonts w:ascii="Arial" w:hAnsi="Arial" w:cs="Arial"/>
          <w:sz w:val="24"/>
          <w:szCs w:val="24"/>
        </w:rPr>
        <w:t>, licenças</w:t>
      </w:r>
      <w:r w:rsidRPr="009E33D3">
        <w:rPr>
          <w:rFonts w:ascii="Arial" w:hAnsi="Arial" w:cs="Arial"/>
          <w:sz w:val="24"/>
          <w:szCs w:val="24"/>
        </w:rPr>
        <w:t xml:space="preserve"> e/ou comissões que forem devidas;</w:t>
      </w:r>
    </w:p>
    <w:p w:rsidR="00793FBD" w:rsidRPr="009E33D3" w:rsidRDefault="00793FBD" w:rsidP="00D63DFA">
      <w:pPr>
        <w:pStyle w:val="Cabealho"/>
        <w:numPr>
          <w:ilvl w:val="2"/>
          <w:numId w:val="6"/>
        </w:numPr>
        <w:tabs>
          <w:tab w:val="clear" w:pos="4252"/>
          <w:tab w:val="center" w:pos="993"/>
          <w:tab w:val="left" w:pos="1560"/>
        </w:tabs>
        <w:spacing w:line="360" w:lineRule="auto"/>
        <w:ind w:left="0" w:firstLine="0"/>
        <w:jc w:val="both"/>
        <w:rPr>
          <w:rFonts w:ascii="Arial" w:hAnsi="Arial" w:cs="Arial"/>
          <w:sz w:val="24"/>
          <w:szCs w:val="24"/>
        </w:rPr>
      </w:pPr>
      <w:r w:rsidRPr="009E33D3">
        <w:rPr>
          <w:rFonts w:ascii="Arial" w:hAnsi="Arial" w:cs="Arial"/>
          <w:sz w:val="24"/>
          <w:szCs w:val="24"/>
        </w:rPr>
        <w:t>Executar o objeto deste Projeto Básico com zelo, diligência e economia, procedendo sempre de acordo com a melhor técnica aplic</w:t>
      </w:r>
      <w:r w:rsidR="008040A0">
        <w:rPr>
          <w:rFonts w:ascii="Arial" w:hAnsi="Arial" w:cs="Arial"/>
          <w:sz w:val="24"/>
          <w:szCs w:val="24"/>
        </w:rPr>
        <w:t>ável a serviços dessa natureza;</w:t>
      </w:r>
    </w:p>
    <w:p w:rsidR="00793FBD" w:rsidRPr="009E33D3" w:rsidRDefault="00793FBD" w:rsidP="00D63DFA">
      <w:pPr>
        <w:pStyle w:val="Cabealho"/>
        <w:numPr>
          <w:ilvl w:val="2"/>
          <w:numId w:val="6"/>
        </w:numPr>
        <w:tabs>
          <w:tab w:val="clear" w:pos="4252"/>
          <w:tab w:val="center" w:pos="993"/>
          <w:tab w:val="left" w:pos="1560"/>
        </w:tabs>
        <w:spacing w:line="360" w:lineRule="auto"/>
        <w:ind w:left="0" w:firstLine="0"/>
        <w:jc w:val="both"/>
        <w:rPr>
          <w:rFonts w:ascii="Arial" w:hAnsi="Arial" w:cs="Arial"/>
          <w:sz w:val="24"/>
          <w:szCs w:val="24"/>
        </w:rPr>
      </w:pPr>
      <w:r w:rsidRPr="009E33D3">
        <w:rPr>
          <w:rFonts w:ascii="Arial" w:hAnsi="Arial" w:cs="Arial"/>
          <w:sz w:val="24"/>
          <w:szCs w:val="24"/>
        </w:rPr>
        <w:t>Acatar as determinações da fiscalização do Município no sentido de substituir, de imediato, os serviços feitos com vícios, defeitos ou imperfeições;</w:t>
      </w:r>
    </w:p>
    <w:p w:rsidR="00793FBD" w:rsidRPr="009E33D3" w:rsidRDefault="008040A0" w:rsidP="008040A0">
      <w:pPr>
        <w:pStyle w:val="Cabealho"/>
        <w:tabs>
          <w:tab w:val="clear" w:pos="4252"/>
        </w:tabs>
        <w:spacing w:line="360" w:lineRule="auto"/>
        <w:jc w:val="both"/>
        <w:rPr>
          <w:rFonts w:ascii="Arial" w:hAnsi="Arial" w:cs="Arial"/>
          <w:sz w:val="24"/>
          <w:szCs w:val="24"/>
        </w:rPr>
      </w:pPr>
      <w:proofErr w:type="gramStart"/>
      <w:r>
        <w:rPr>
          <w:rFonts w:ascii="Arial" w:hAnsi="Arial" w:cs="Arial"/>
          <w:sz w:val="24"/>
          <w:szCs w:val="24"/>
        </w:rPr>
        <w:t>15.1.1</w:t>
      </w:r>
      <w:r w:rsidR="006F2C75">
        <w:rPr>
          <w:rFonts w:ascii="Arial" w:hAnsi="Arial" w:cs="Arial"/>
          <w:sz w:val="24"/>
          <w:szCs w:val="24"/>
        </w:rPr>
        <w:t>3</w:t>
      </w:r>
      <w:r>
        <w:rPr>
          <w:rFonts w:ascii="Arial" w:hAnsi="Arial" w:cs="Arial"/>
          <w:sz w:val="24"/>
          <w:szCs w:val="24"/>
        </w:rPr>
        <w:t>.</w:t>
      </w:r>
      <w:proofErr w:type="gramEnd"/>
      <w:r w:rsidR="00793FBD" w:rsidRPr="009E33D3">
        <w:rPr>
          <w:rFonts w:ascii="Arial" w:hAnsi="Arial" w:cs="Arial"/>
          <w:sz w:val="24"/>
          <w:szCs w:val="24"/>
        </w:rPr>
        <w:t>Disponibilizar o pessoal necessário à execução do objeto deste Projeto Básico, sob sua inteira responsabilidade, obrigando-se a observar, rigorosamente, todas as prescrições relativas às leis trabalhistas, previdenciárias, assistenciais, securitárias e sindicais, sendo considerada, nesse particular, como única empregadora;</w:t>
      </w:r>
    </w:p>
    <w:p w:rsidR="00793FBD" w:rsidRPr="009E33D3" w:rsidRDefault="008040A0" w:rsidP="008040A0">
      <w:pPr>
        <w:pStyle w:val="Cabealho"/>
        <w:tabs>
          <w:tab w:val="clear" w:pos="4252"/>
          <w:tab w:val="clear" w:pos="8504"/>
          <w:tab w:val="center" w:pos="993"/>
        </w:tabs>
        <w:spacing w:line="360" w:lineRule="auto"/>
        <w:jc w:val="both"/>
        <w:rPr>
          <w:rFonts w:ascii="Arial" w:hAnsi="Arial" w:cs="Arial"/>
          <w:sz w:val="24"/>
          <w:szCs w:val="24"/>
        </w:rPr>
      </w:pPr>
      <w:r>
        <w:rPr>
          <w:rFonts w:ascii="Arial" w:hAnsi="Arial" w:cs="Arial"/>
          <w:sz w:val="24"/>
          <w:szCs w:val="24"/>
        </w:rPr>
        <w:t>15.1.1</w:t>
      </w:r>
      <w:r w:rsidR="006F2C75">
        <w:rPr>
          <w:rFonts w:ascii="Arial" w:hAnsi="Arial" w:cs="Arial"/>
          <w:sz w:val="24"/>
          <w:szCs w:val="24"/>
        </w:rPr>
        <w:t>4</w:t>
      </w:r>
      <w:r>
        <w:rPr>
          <w:rFonts w:ascii="Arial" w:hAnsi="Arial" w:cs="Arial"/>
          <w:sz w:val="24"/>
          <w:szCs w:val="24"/>
        </w:rPr>
        <w:t xml:space="preserve">. </w:t>
      </w:r>
      <w:r w:rsidR="00793FBD" w:rsidRPr="009E33D3">
        <w:rPr>
          <w:rFonts w:ascii="Arial" w:hAnsi="Arial" w:cs="Arial"/>
          <w:sz w:val="24"/>
          <w:szCs w:val="24"/>
        </w:rPr>
        <w:t>Arcar com os ônus decorrentes de incidência de todos os tributos federais, estaduais e municipais que possam decorrer dos serviços objeto deste Projeto Básico, responsabilizando-se pelo cumprimento de todas as exigências das repartições públicas competentes, com total isenção do Município;</w:t>
      </w:r>
    </w:p>
    <w:p w:rsidR="00793FBD" w:rsidRPr="009E33D3" w:rsidRDefault="008040A0" w:rsidP="008040A0">
      <w:pPr>
        <w:pStyle w:val="Cabealho"/>
        <w:spacing w:line="360" w:lineRule="auto"/>
        <w:jc w:val="both"/>
        <w:rPr>
          <w:rFonts w:ascii="Arial" w:hAnsi="Arial" w:cs="Arial"/>
          <w:sz w:val="24"/>
          <w:szCs w:val="24"/>
        </w:rPr>
      </w:pPr>
      <w:r>
        <w:rPr>
          <w:rFonts w:ascii="Arial" w:hAnsi="Arial" w:cs="Arial"/>
          <w:sz w:val="24"/>
          <w:szCs w:val="24"/>
        </w:rPr>
        <w:t>15.1.1</w:t>
      </w:r>
      <w:r w:rsidR="006F2C75">
        <w:rPr>
          <w:rFonts w:ascii="Arial" w:hAnsi="Arial" w:cs="Arial"/>
          <w:sz w:val="24"/>
          <w:szCs w:val="24"/>
        </w:rPr>
        <w:t xml:space="preserve">5. </w:t>
      </w:r>
      <w:r w:rsidR="00793FBD" w:rsidRPr="009E33D3">
        <w:rPr>
          <w:rFonts w:ascii="Arial" w:hAnsi="Arial" w:cs="Arial"/>
          <w:sz w:val="24"/>
          <w:szCs w:val="24"/>
        </w:rPr>
        <w:t>Responder, por si e por seus sucessores, integralmente e em qualquer caso, por todos os danos e prejuízos, de qualquer natureza, causados por seus empregados ou prepostos ao Município ou a terceiros;</w:t>
      </w:r>
    </w:p>
    <w:p w:rsidR="00793FBD" w:rsidRPr="009E33D3" w:rsidRDefault="008040A0" w:rsidP="008040A0">
      <w:pPr>
        <w:pStyle w:val="Cabealho"/>
        <w:spacing w:line="360" w:lineRule="auto"/>
        <w:jc w:val="both"/>
        <w:rPr>
          <w:rFonts w:ascii="Arial" w:hAnsi="Arial" w:cs="Arial"/>
          <w:sz w:val="24"/>
          <w:szCs w:val="24"/>
        </w:rPr>
      </w:pPr>
      <w:proofErr w:type="gramStart"/>
      <w:r>
        <w:rPr>
          <w:rFonts w:ascii="Arial" w:hAnsi="Arial" w:cs="Arial"/>
          <w:sz w:val="24"/>
          <w:szCs w:val="24"/>
        </w:rPr>
        <w:t>15.1.1</w:t>
      </w:r>
      <w:r w:rsidR="006F2C75">
        <w:rPr>
          <w:rFonts w:ascii="Arial" w:hAnsi="Arial" w:cs="Arial"/>
          <w:sz w:val="24"/>
          <w:szCs w:val="24"/>
        </w:rPr>
        <w:t>6</w:t>
      </w:r>
      <w:r>
        <w:rPr>
          <w:rFonts w:ascii="Arial" w:hAnsi="Arial" w:cs="Arial"/>
          <w:sz w:val="24"/>
          <w:szCs w:val="24"/>
        </w:rPr>
        <w:t>.</w:t>
      </w:r>
      <w:proofErr w:type="gramEnd"/>
      <w:r w:rsidR="00793FBD" w:rsidRPr="009E33D3">
        <w:rPr>
          <w:rFonts w:ascii="Arial" w:hAnsi="Arial" w:cs="Arial"/>
          <w:sz w:val="24"/>
          <w:szCs w:val="24"/>
        </w:rPr>
        <w:t>Empregar</w:t>
      </w:r>
      <w:r>
        <w:rPr>
          <w:rFonts w:ascii="Arial" w:hAnsi="Arial" w:cs="Arial"/>
          <w:sz w:val="24"/>
          <w:szCs w:val="24"/>
        </w:rPr>
        <w:t>,</w:t>
      </w:r>
      <w:r w:rsidR="00793FBD" w:rsidRPr="009E33D3">
        <w:rPr>
          <w:rFonts w:ascii="Arial" w:hAnsi="Arial" w:cs="Arial"/>
          <w:sz w:val="24"/>
          <w:szCs w:val="24"/>
        </w:rPr>
        <w:t xml:space="preserve"> quando da execução dos serviços</w:t>
      </w:r>
      <w:r>
        <w:rPr>
          <w:rFonts w:ascii="Arial" w:hAnsi="Arial" w:cs="Arial"/>
          <w:sz w:val="24"/>
          <w:szCs w:val="24"/>
        </w:rPr>
        <w:t xml:space="preserve"> e</w:t>
      </w:r>
      <w:r w:rsidR="00793FBD" w:rsidRPr="009E33D3">
        <w:rPr>
          <w:rFonts w:ascii="Arial" w:hAnsi="Arial" w:cs="Arial"/>
          <w:sz w:val="24"/>
          <w:szCs w:val="24"/>
        </w:rPr>
        <w:t xml:space="preserve"> até o seu final, profissionais idôneos e habilitados, de acordo com </w:t>
      </w:r>
      <w:r>
        <w:rPr>
          <w:rFonts w:ascii="Arial" w:hAnsi="Arial" w:cs="Arial"/>
          <w:sz w:val="24"/>
          <w:szCs w:val="24"/>
        </w:rPr>
        <w:t>as exigências de qualificação técnica previstas neste Projeto</w:t>
      </w:r>
      <w:r w:rsidR="00793FBD" w:rsidRPr="009E33D3">
        <w:rPr>
          <w:rFonts w:ascii="Arial" w:hAnsi="Arial" w:cs="Arial"/>
          <w:sz w:val="24"/>
          <w:szCs w:val="24"/>
        </w:rPr>
        <w:t>, designando um funcionário que a representará em suas relações com a fiscalização do Município.</w:t>
      </w:r>
    </w:p>
    <w:p w:rsidR="00793FBD" w:rsidRPr="009E33D3" w:rsidRDefault="008040A0" w:rsidP="008040A0">
      <w:pPr>
        <w:pStyle w:val="Cabealho"/>
        <w:spacing w:line="360" w:lineRule="auto"/>
        <w:jc w:val="both"/>
        <w:rPr>
          <w:rFonts w:ascii="Arial" w:hAnsi="Arial" w:cs="Arial"/>
          <w:sz w:val="24"/>
          <w:szCs w:val="24"/>
        </w:rPr>
      </w:pPr>
      <w:r>
        <w:rPr>
          <w:rFonts w:ascii="Arial" w:hAnsi="Arial" w:cs="Arial"/>
          <w:sz w:val="24"/>
          <w:szCs w:val="24"/>
        </w:rPr>
        <w:t>15.1.1</w:t>
      </w:r>
      <w:r w:rsidR="006F2C75">
        <w:rPr>
          <w:rFonts w:ascii="Arial" w:hAnsi="Arial" w:cs="Arial"/>
          <w:sz w:val="24"/>
          <w:szCs w:val="24"/>
        </w:rPr>
        <w:t>7</w:t>
      </w:r>
      <w:r>
        <w:rPr>
          <w:rFonts w:ascii="Arial" w:hAnsi="Arial" w:cs="Arial"/>
          <w:sz w:val="24"/>
          <w:szCs w:val="24"/>
        </w:rPr>
        <w:t xml:space="preserve">. </w:t>
      </w:r>
      <w:r w:rsidR="00793FBD" w:rsidRPr="009E33D3">
        <w:rPr>
          <w:rFonts w:ascii="Arial" w:hAnsi="Arial" w:cs="Arial"/>
          <w:sz w:val="24"/>
          <w:szCs w:val="24"/>
        </w:rPr>
        <w:t>Manter</w:t>
      </w:r>
      <w:r>
        <w:rPr>
          <w:rFonts w:ascii="Arial" w:hAnsi="Arial" w:cs="Arial"/>
          <w:sz w:val="24"/>
          <w:szCs w:val="24"/>
        </w:rPr>
        <w:t>,</w:t>
      </w:r>
      <w:r w:rsidR="00793FBD" w:rsidRPr="009E33D3">
        <w:rPr>
          <w:rFonts w:ascii="Arial" w:hAnsi="Arial" w:cs="Arial"/>
          <w:sz w:val="24"/>
          <w:szCs w:val="24"/>
        </w:rPr>
        <w:t xml:space="preserve"> durante a execução do contrato, em compatibilidade com as obrigações assumidas, todas as condições e qualificações exigidas para a sua contratação;</w:t>
      </w:r>
    </w:p>
    <w:p w:rsidR="00793FBD" w:rsidRPr="009E33D3" w:rsidRDefault="008040A0" w:rsidP="008040A0">
      <w:pPr>
        <w:pStyle w:val="Cabealho"/>
        <w:tabs>
          <w:tab w:val="clear" w:pos="4252"/>
          <w:tab w:val="clear" w:pos="8504"/>
          <w:tab w:val="right" w:pos="0"/>
        </w:tabs>
        <w:spacing w:line="360" w:lineRule="auto"/>
        <w:jc w:val="both"/>
        <w:rPr>
          <w:rFonts w:ascii="Arial" w:hAnsi="Arial" w:cs="Arial"/>
          <w:sz w:val="24"/>
          <w:szCs w:val="24"/>
        </w:rPr>
      </w:pPr>
      <w:proofErr w:type="gramStart"/>
      <w:r>
        <w:rPr>
          <w:rFonts w:ascii="Arial" w:hAnsi="Arial" w:cs="Arial"/>
          <w:sz w:val="24"/>
          <w:szCs w:val="24"/>
        </w:rPr>
        <w:lastRenderedPageBreak/>
        <w:t>15.1</w:t>
      </w:r>
      <w:r w:rsidR="00AB6E50">
        <w:rPr>
          <w:rFonts w:ascii="Arial" w:hAnsi="Arial" w:cs="Arial"/>
          <w:sz w:val="24"/>
          <w:szCs w:val="24"/>
        </w:rPr>
        <w:t>.</w:t>
      </w:r>
      <w:r>
        <w:rPr>
          <w:rFonts w:ascii="Arial" w:hAnsi="Arial" w:cs="Arial"/>
          <w:sz w:val="24"/>
          <w:szCs w:val="24"/>
        </w:rPr>
        <w:t>1</w:t>
      </w:r>
      <w:r w:rsidR="006F2C75">
        <w:rPr>
          <w:rFonts w:ascii="Arial" w:hAnsi="Arial" w:cs="Arial"/>
          <w:sz w:val="24"/>
          <w:szCs w:val="24"/>
        </w:rPr>
        <w:t>8.</w:t>
      </w:r>
      <w:r>
        <w:rPr>
          <w:rFonts w:ascii="Arial" w:hAnsi="Arial" w:cs="Arial"/>
          <w:sz w:val="24"/>
          <w:szCs w:val="24"/>
        </w:rPr>
        <w:t>.</w:t>
      </w:r>
      <w:proofErr w:type="gramEnd"/>
      <w:r>
        <w:rPr>
          <w:rFonts w:ascii="Arial" w:hAnsi="Arial" w:cs="Arial"/>
          <w:sz w:val="24"/>
          <w:szCs w:val="24"/>
        </w:rPr>
        <w:t>E</w:t>
      </w:r>
      <w:r w:rsidR="00793FBD" w:rsidRPr="009E33D3">
        <w:rPr>
          <w:rFonts w:ascii="Arial" w:hAnsi="Arial" w:cs="Arial"/>
          <w:sz w:val="24"/>
          <w:szCs w:val="24"/>
        </w:rPr>
        <w:t>fetuar os serviços objeto deste Projeto Básico obedecendo fiel e integralmente a todas as condições nele estabelecidas, bem como, as instruções e determinações expedidas pela fiscalização do Município;</w:t>
      </w:r>
    </w:p>
    <w:p w:rsidR="00793FBD" w:rsidRPr="009E33D3" w:rsidRDefault="00AB6E50" w:rsidP="00AB6E50">
      <w:pPr>
        <w:pStyle w:val="Cabealho"/>
        <w:tabs>
          <w:tab w:val="clear" w:pos="4252"/>
          <w:tab w:val="clear" w:pos="8504"/>
          <w:tab w:val="center" w:pos="0"/>
        </w:tabs>
        <w:spacing w:line="360" w:lineRule="auto"/>
        <w:jc w:val="both"/>
        <w:rPr>
          <w:rFonts w:ascii="Arial" w:hAnsi="Arial" w:cs="Arial"/>
          <w:sz w:val="24"/>
          <w:szCs w:val="24"/>
        </w:rPr>
      </w:pPr>
      <w:proofErr w:type="gramStart"/>
      <w:r>
        <w:rPr>
          <w:rFonts w:ascii="Arial" w:hAnsi="Arial" w:cs="Arial"/>
          <w:sz w:val="24"/>
          <w:szCs w:val="24"/>
        </w:rPr>
        <w:t>15.1.1</w:t>
      </w:r>
      <w:r w:rsidR="006F2C75">
        <w:rPr>
          <w:rFonts w:ascii="Arial" w:hAnsi="Arial" w:cs="Arial"/>
          <w:sz w:val="24"/>
          <w:szCs w:val="24"/>
        </w:rPr>
        <w:t>9.</w:t>
      </w:r>
      <w:r>
        <w:rPr>
          <w:rFonts w:ascii="Arial" w:hAnsi="Arial" w:cs="Arial"/>
          <w:sz w:val="24"/>
          <w:szCs w:val="24"/>
        </w:rPr>
        <w:t>.</w:t>
      </w:r>
      <w:proofErr w:type="gramEnd"/>
      <w:r>
        <w:rPr>
          <w:rFonts w:ascii="Arial" w:hAnsi="Arial" w:cs="Arial"/>
          <w:sz w:val="24"/>
          <w:szCs w:val="24"/>
        </w:rPr>
        <w:t>A</w:t>
      </w:r>
      <w:r w:rsidR="00793FBD" w:rsidRPr="009E33D3">
        <w:rPr>
          <w:rFonts w:ascii="Arial" w:hAnsi="Arial" w:cs="Arial"/>
          <w:sz w:val="24"/>
          <w:szCs w:val="24"/>
        </w:rPr>
        <w:t xml:space="preserve">ceitar, nas mesmas condições </w:t>
      </w:r>
      <w:r w:rsidR="00793FBD">
        <w:rPr>
          <w:rFonts w:ascii="Arial" w:hAnsi="Arial" w:cs="Arial"/>
          <w:sz w:val="24"/>
          <w:szCs w:val="24"/>
        </w:rPr>
        <w:t>contratuais</w:t>
      </w:r>
      <w:r w:rsidR="006F2C75">
        <w:rPr>
          <w:rFonts w:ascii="Arial" w:hAnsi="Arial" w:cs="Arial"/>
          <w:sz w:val="24"/>
          <w:szCs w:val="24"/>
        </w:rPr>
        <w:t>,</w:t>
      </w:r>
      <w:r w:rsidR="00793FBD">
        <w:rPr>
          <w:rFonts w:ascii="Arial" w:hAnsi="Arial" w:cs="Arial"/>
          <w:sz w:val="24"/>
          <w:szCs w:val="24"/>
        </w:rPr>
        <w:t xml:space="preserve"> os acréscimos </w:t>
      </w:r>
      <w:r>
        <w:rPr>
          <w:rFonts w:ascii="Arial" w:hAnsi="Arial" w:cs="Arial"/>
          <w:sz w:val="24"/>
          <w:szCs w:val="24"/>
        </w:rPr>
        <w:t xml:space="preserve">e supressões de até </w:t>
      </w:r>
      <w:r w:rsidR="00793FBD">
        <w:rPr>
          <w:rFonts w:ascii="Arial" w:hAnsi="Arial" w:cs="Arial"/>
          <w:sz w:val="24"/>
          <w:szCs w:val="24"/>
        </w:rPr>
        <w:t xml:space="preserve"> 25</w:t>
      </w:r>
      <w:r>
        <w:rPr>
          <w:rFonts w:ascii="Arial" w:hAnsi="Arial" w:cs="Arial"/>
          <w:sz w:val="24"/>
          <w:szCs w:val="24"/>
        </w:rPr>
        <w:t xml:space="preserve">% </w:t>
      </w:r>
      <w:r w:rsidR="00793FBD" w:rsidRPr="009E33D3">
        <w:rPr>
          <w:rFonts w:ascii="Arial" w:hAnsi="Arial" w:cs="Arial"/>
          <w:sz w:val="24"/>
          <w:szCs w:val="24"/>
        </w:rPr>
        <w:t xml:space="preserve">que se fizerem necessários, </w:t>
      </w:r>
      <w:r>
        <w:rPr>
          <w:rFonts w:ascii="Arial" w:hAnsi="Arial" w:cs="Arial"/>
          <w:sz w:val="24"/>
          <w:szCs w:val="24"/>
        </w:rPr>
        <w:t xml:space="preserve">calculados sobre </w:t>
      </w:r>
      <w:r w:rsidR="00793FBD" w:rsidRPr="009E33D3">
        <w:rPr>
          <w:rFonts w:ascii="Arial" w:hAnsi="Arial" w:cs="Arial"/>
          <w:sz w:val="24"/>
          <w:szCs w:val="24"/>
        </w:rPr>
        <w:t xml:space="preserve">o valor inicial atualizado do contrato que vier a ser celebrado, conforme estabelece o </w:t>
      </w:r>
      <w:r>
        <w:rPr>
          <w:rFonts w:ascii="Arial" w:hAnsi="Arial" w:cs="Arial"/>
          <w:sz w:val="24"/>
          <w:szCs w:val="24"/>
        </w:rPr>
        <w:t xml:space="preserve">art. 65 </w:t>
      </w:r>
      <w:r w:rsidR="00793FBD" w:rsidRPr="009E33D3">
        <w:rPr>
          <w:rFonts w:ascii="Arial" w:hAnsi="Arial" w:cs="Arial"/>
          <w:sz w:val="24"/>
          <w:szCs w:val="24"/>
        </w:rPr>
        <w:t>§1º da Lei nº 8.666/93;</w:t>
      </w:r>
    </w:p>
    <w:p w:rsidR="00793FBD" w:rsidRPr="009E33D3" w:rsidRDefault="00AB6E50" w:rsidP="00AB6E50">
      <w:pPr>
        <w:pStyle w:val="Cabealho"/>
        <w:tabs>
          <w:tab w:val="clear" w:pos="4252"/>
          <w:tab w:val="clear" w:pos="8504"/>
          <w:tab w:val="right" w:pos="851"/>
        </w:tabs>
        <w:spacing w:line="360" w:lineRule="auto"/>
        <w:jc w:val="both"/>
        <w:rPr>
          <w:rFonts w:ascii="Arial" w:hAnsi="Arial" w:cs="Arial"/>
          <w:sz w:val="24"/>
          <w:szCs w:val="24"/>
        </w:rPr>
      </w:pPr>
      <w:r>
        <w:rPr>
          <w:rFonts w:ascii="Arial" w:hAnsi="Arial" w:cs="Arial"/>
          <w:sz w:val="24"/>
          <w:szCs w:val="24"/>
        </w:rPr>
        <w:t>15.1.</w:t>
      </w:r>
      <w:r w:rsidR="006F2C75">
        <w:rPr>
          <w:rFonts w:ascii="Arial" w:hAnsi="Arial" w:cs="Arial"/>
          <w:sz w:val="24"/>
          <w:szCs w:val="24"/>
        </w:rPr>
        <w:t>20</w:t>
      </w:r>
      <w:r>
        <w:rPr>
          <w:rFonts w:ascii="Arial" w:hAnsi="Arial" w:cs="Arial"/>
          <w:sz w:val="24"/>
          <w:szCs w:val="24"/>
        </w:rPr>
        <w:t xml:space="preserve">. </w:t>
      </w:r>
      <w:r w:rsidR="00793FBD" w:rsidRPr="009E33D3">
        <w:rPr>
          <w:rFonts w:ascii="Arial" w:hAnsi="Arial" w:cs="Arial"/>
          <w:sz w:val="24"/>
          <w:szCs w:val="24"/>
        </w:rPr>
        <w:t>Comparecer espontaneamente em juízo, na hipótese de qualquer reclamação trabalhista intentada ou ajuizada por seus empregados contra o Município, reconhecendo sua verdadeira condição de empregadora, substituindo o Município no processo até o final do julgamento, arcando com todas as despesas decorrentes de eventual condenação;</w:t>
      </w:r>
    </w:p>
    <w:p w:rsidR="00793FBD" w:rsidRPr="009E33D3" w:rsidRDefault="00AB6E50" w:rsidP="00AB6E50">
      <w:pPr>
        <w:pStyle w:val="Cabealho"/>
        <w:tabs>
          <w:tab w:val="clear" w:pos="4252"/>
          <w:tab w:val="clear" w:pos="8504"/>
        </w:tabs>
        <w:spacing w:line="360" w:lineRule="auto"/>
        <w:jc w:val="both"/>
        <w:rPr>
          <w:rFonts w:ascii="Arial" w:hAnsi="Arial" w:cs="Arial"/>
          <w:sz w:val="24"/>
          <w:szCs w:val="24"/>
        </w:rPr>
      </w:pPr>
      <w:proofErr w:type="gramStart"/>
      <w:r>
        <w:rPr>
          <w:rFonts w:ascii="Arial" w:hAnsi="Arial" w:cs="Arial"/>
          <w:sz w:val="24"/>
          <w:szCs w:val="24"/>
        </w:rPr>
        <w:t>15.1.2</w:t>
      </w:r>
      <w:r w:rsidR="006F2C75">
        <w:rPr>
          <w:rFonts w:ascii="Arial" w:hAnsi="Arial" w:cs="Arial"/>
          <w:sz w:val="24"/>
          <w:szCs w:val="24"/>
        </w:rPr>
        <w:t>1</w:t>
      </w:r>
      <w:r>
        <w:rPr>
          <w:rFonts w:ascii="Arial" w:hAnsi="Arial" w:cs="Arial"/>
          <w:sz w:val="24"/>
          <w:szCs w:val="24"/>
        </w:rPr>
        <w:t>.</w:t>
      </w:r>
      <w:proofErr w:type="gramEnd"/>
      <w:r w:rsidR="00793FBD" w:rsidRPr="009E33D3">
        <w:rPr>
          <w:rFonts w:ascii="Arial" w:hAnsi="Arial" w:cs="Arial"/>
          <w:sz w:val="24"/>
          <w:szCs w:val="24"/>
        </w:rPr>
        <w:t>Fornecer às suas expensas, todos os materiais de proteção e segurança do trabalho, indispensáveis para a execução do Contrato que vier a ser celebrado, em quantidades compatíveis com o número de pessoas empregadas;</w:t>
      </w:r>
    </w:p>
    <w:p w:rsidR="00793FBD" w:rsidRPr="009E33D3" w:rsidRDefault="00AB6E50" w:rsidP="00AB6E50">
      <w:pPr>
        <w:pStyle w:val="Cabealho"/>
        <w:tabs>
          <w:tab w:val="clear" w:pos="4252"/>
        </w:tabs>
        <w:spacing w:line="360" w:lineRule="auto"/>
        <w:jc w:val="both"/>
        <w:rPr>
          <w:rFonts w:ascii="Arial" w:hAnsi="Arial" w:cs="Arial"/>
          <w:sz w:val="24"/>
          <w:szCs w:val="24"/>
        </w:rPr>
      </w:pPr>
      <w:r>
        <w:rPr>
          <w:rFonts w:ascii="Arial" w:hAnsi="Arial" w:cs="Arial"/>
          <w:sz w:val="24"/>
          <w:szCs w:val="24"/>
        </w:rPr>
        <w:t>15.1.2</w:t>
      </w:r>
      <w:r w:rsidR="009D7818">
        <w:rPr>
          <w:rFonts w:ascii="Arial" w:hAnsi="Arial" w:cs="Arial"/>
          <w:sz w:val="24"/>
          <w:szCs w:val="24"/>
        </w:rPr>
        <w:t xml:space="preserve">2. </w:t>
      </w:r>
      <w:r w:rsidR="00793FBD" w:rsidRPr="009E33D3">
        <w:rPr>
          <w:rFonts w:ascii="Arial" w:hAnsi="Arial" w:cs="Arial"/>
          <w:sz w:val="24"/>
          <w:szCs w:val="24"/>
        </w:rPr>
        <w:t>A Contratada será a única responsável pela segurança, guarda e conservação de todos os materiais, equipamentos, ferramentas e utensílios, e ainda pela proteção destes e de eventuais instalações implantadas para a execução do contrato;</w:t>
      </w:r>
    </w:p>
    <w:p w:rsidR="00793FBD" w:rsidRPr="009E33D3" w:rsidRDefault="00793FBD" w:rsidP="00D63DFA">
      <w:pPr>
        <w:pStyle w:val="Cabealho"/>
        <w:numPr>
          <w:ilvl w:val="2"/>
          <w:numId w:val="7"/>
        </w:numPr>
        <w:tabs>
          <w:tab w:val="clear" w:pos="4252"/>
          <w:tab w:val="center" w:pos="993"/>
        </w:tabs>
        <w:spacing w:line="360" w:lineRule="auto"/>
        <w:jc w:val="both"/>
        <w:rPr>
          <w:rFonts w:ascii="Arial" w:hAnsi="Arial" w:cs="Arial"/>
          <w:sz w:val="24"/>
          <w:szCs w:val="24"/>
        </w:rPr>
      </w:pPr>
      <w:r w:rsidRPr="009E33D3">
        <w:rPr>
          <w:rFonts w:ascii="Arial" w:hAnsi="Arial" w:cs="Arial"/>
          <w:sz w:val="24"/>
          <w:szCs w:val="24"/>
        </w:rPr>
        <w:t>Manter</w:t>
      </w:r>
      <w:r w:rsidR="00AB6E50">
        <w:rPr>
          <w:rFonts w:ascii="Arial" w:hAnsi="Arial" w:cs="Arial"/>
          <w:sz w:val="24"/>
          <w:szCs w:val="24"/>
        </w:rPr>
        <w:t>,</w:t>
      </w:r>
      <w:r w:rsidRPr="009E33D3">
        <w:rPr>
          <w:rFonts w:ascii="Arial" w:hAnsi="Arial" w:cs="Arial"/>
          <w:sz w:val="24"/>
          <w:szCs w:val="24"/>
        </w:rPr>
        <w:t xml:space="preserve"> no local da administração da execução contratual:</w:t>
      </w:r>
    </w:p>
    <w:p w:rsidR="00793FBD" w:rsidRPr="009E33D3" w:rsidRDefault="009D7818" w:rsidP="00AB6E50">
      <w:pPr>
        <w:pStyle w:val="Cabealho"/>
        <w:spacing w:line="360" w:lineRule="auto"/>
        <w:jc w:val="both"/>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w:t>
      </w:r>
      <w:r w:rsidR="00793FBD" w:rsidRPr="009E33D3">
        <w:rPr>
          <w:rFonts w:ascii="Arial" w:hAnsi="Arial" w:cs="Arial"/>
          <w:sz w:val="24"/>
          <w:szCs w:val="24"/>
        </w:rPr>
        <w:t>Livro de Ocorrências Diárias;</w:t>
      </w:r>
    </w:p>
    <w:p w:rsidR="00793FBD" w:rsidRPr="009E33D3" w:rsidRDefault="009D7818" w:rsidP="00AB6E50">
      <w:pPr>
        <w:pStyle w:val="Cabealho"/>
        <w:tabs>
          <w:tab w:val="clear" w:pos="4252"/>
          <w:tab w:val="center" w:pos="1134"/>
        </w:tabs>
        <w:spacing w:line="360" w:lineRule="auto"/>
        <w:jc w:val="both"/>
        <w:rPr>
          <w:rFonts w:ascii="Arial" w:hAnsi="Arial" w:cs="Arial"/>
          <w:sz w:val="24"/>
          <w:szCs w:val="24"/>
        </w:rPr>
      </w:pPr>
      <w:proofErr w:type="gramStart"/>
      <w:r>
        <w:rPr>
          <w:rFonts w:ascii="Arial" w:hAnsi="Arial" w:cs="Arial"/>
          <w:sz w:val="24"/>
          <w:szCs w:val="24"/>
        </w:rPr>
        <w:t>b)</w:t>
      </w:r>
      <w:proofErr w:type="gramEnd"/>
      <w:r w:rsidR="00793FBD" w:rsidRPr="009E33D3">
        <w:rPr>
          <w:rFonts w:ascii="Arial" w:hAnsi="Arial" w:cs="Arial"/>
          <w:sz w:val="24"/>
          <w:szCs w:val="24"/>
        </w:rPr>
        <w:t xml:space="preserve">Projetos e planilhas </w:t>
      </w:r>
      <w:r w:rsidR="00AB6E50">
        <w:rPr>
          <w:rFonts w:ascii="Arial" w:hAnsi="Arial" w:cs="Arial"/>
          <w:sz w:val="24"/>
          <w:szCs w:val="24"/>
        </w:rPr>
        <w:t>referentes à</w:t>
      </w:r>
      <w:r w:rsidR="00793FBD" w:rsidRPr="009E33D3">
        <w:rPr>
          <w:rFonts w:ascii="Arial" w:hAnsi="Arial" w:cs="Arial"/>
          <w:sz w:val="24"/>
          <w:szCs w:val="24"/>
        </w:rPr>
        <w:t xml:space="preserve"> execução do objeto;</w:t>
      </w:r>
    </w:p>
    <w:p w:rsidR="00793FBD" w:rsidRPr="009E33D3" w:rsidRDefault="009D7818" w:rsidP="00AB6E50">
      <w:pPr>
        <w:pStyle w:val="Cabealho"/>
        <w:tabs>
          <w:tab w:val="left" w:pos="1365"/>
        </w:tabs>
        <w:spacing w:line="360" w:lineRule="auto"/>
        <w:jc w:val="both"/>
        <w:rPr>
          <w:rFonts w:ascii="Arial" w:hAnsi="Arial" w:cs="Arial"/>
          <w:sz w:val="24"/>
          <w:szCs w:val="24"/>
        </w:rPr>
      </w:pPr>
      <w:proofErr w:type="gramStart"/>
      <w:r>
        <w:rPr>
          <w:rFonts w:ascii="Arial" w:hAnsi="Arial" w:cs="Arial"/>
          <w:sz w:val="24"/>
          <w:szCs w:val="24"/>
        </w:rPr>
        <w:t>c)</w:t>
      </w:r>
      <w:proofErr w:type="gramEnd"/>
      <w:r w:rsidR="00793FBD" w:rsidRPr="009E33D3">
        <w:rPr>
          <w:rFonts w:ascii="Arial" w:hAnsi="Arial" w:cs="Arial"/>
          <w:sz w:val="24"/>
          <w:szCs w:val="24"/>
        </w:rPr>
        <w:t>Cópia do contrato e dos documentos que o integram;</w:t>
      </w:r>
    </w:p>
    <w:p w:rsidR="00793FBD" w:rsidRPr="009E33D3" w:rsidRDefault="009D7818" w:rsidP="009D7818">
      <w:pPr>
        <w:pStyle w:val="Cabealho"/>
        <w:tabs>
          <w:tab w:val="clear" w:pos="4252"/>
          <w:tab w:val="center" w:pos="1134"/>
        </w:tabs>
        <w:spacing w:line="360" w:lineRule="auto"/>
        <w:jc w:val="both"/>
        <w:rPr>
          <w:rFonts w:ascii="Arial" w:hAnsi="Arial" w:cs="Arial"/>
          <w:sz w:val="24"/>
          <w:szCs w:val="24"/>
        </w:rPr>
      </w:pPr>
      <w:proofErr w:type="gramStart"/>
      <w:r>
        <w:rPr>
          <w:rFonts w:ascii="Arial" w:hAnsi="Arial" w:cs="Arial"/>
          <w:sz w:val="24"/>
          <w:szCs w:val="24"/>
        </w:rPr>
        <w:t>d)</w:t>
      </w:r>
      <w:proofErr w:type="gramEnd"/>
      <w:r w:rsidR="00793FBD" w:rsidRPr="009E33D3">
        <w:rPr>
          <w:rFonts w:ascii="Arial" w:hAnsi="Arial" w:cs="Arial"/>
          <w:sz w:val="24"/>
          <w:szCs w:val="24"/>
        </w:rPr>
        <w:t>Registro das alterações</w:t>
      </w:r>
      <w:r w:rsidR="00AB6E50">
        <w:rPr>
          <w:rFonts w:ascii="Arial" w:hAnsi="Arial" w:cs="Arial"/>
          <w:sz w:val="24"/>
          <w:szCs w:val="24"/>
        </w:rPr>
        <w:t xml:space="preserve"> contratuais</w:t>
      </w:r>
      <w:r w:rsidR="00793FBD" w:rsidRPr="009E33D3">
        <w:rPr>
          <w:rFonts w:ascii="Arial" w:hAnsi="Arial" w:cs="Arial"/>
          <w:sz w:val="24"/>
          <w:szCs w:val="24"/>
        </w:rPr>
        <w:t xml:space="preserve"> regularmente autorizadas</w:t>
      </w:r>
      <w:r w:rsidR="00AB6E50">
        <w:rPr>
          <w:rFonts w:ascii="Arial" w:hAnsi="Arial" w:cs="Arial"/>
          <w:sz w:val="24"/>
          <w:szCs w:val="24"/>
        </w:rPr>
        <w:t xml:space="preserve"> e formalizadas </w:t>
      </w:r>
      <w:r w:rsidR="00793FBD" w:rsidRPr="009E33D3">
        <w:rPr>
          <w:rFonts w:ascii="Arial" w:hAnsi="Arial" w:cs="Arial"/>
          <w:sz w:val="24"/>
          <w:szCs w:val="24"/>
        </w:rPr>
        <w:t>;</w:t>
      </w:r>
    </w:p>
    <w:p w:rsidR="00793FBD" w:rsidRPr="009E33D3" w:rsidRDefault="009D7818" w:rsidP="00AB6E50">
      <w:pPr>
        <w:pStyle w:val="Cabealho"/>
        <w:tabs>
          <w:tab w:val="clear" w:pos="4252"/>
          <w:tab w:val="clear" w:pos="8504"/>
        </w:tabs>
        <w:spacing w:line="360" w:lineRule="auto"/>
        <w:jc w:val="both"/>
        <w:rPr>
          <w:rFonts w:ascii="Arial" w:hAnsi="Arial" w:cs="Arial"/>
          <w:sz w:val="24"/>
          <w:szCs w:val="24"/>
        </w:rPr>
      </w:pPr>
      <w:proofErr w:type="gramStart"/>
      <w:r>
        <w:rPr>
          <w:rFonts w:ascii="Arial" w:hAnsi="Arial" w:cs="Arial"/>
          <w:sz w:val="24"/>
          <w:szCs w:val="24"/>
        </w:rPr>
        <w:t>e</w:t>
      </w:r>
      <w:proofErr w:type="gramEnd"/>
      <w:r>
        <w:rPr>
          <w:rFonts w:ascii="Arial" w:hAnsi="Arial" w:cs="Arial"/>
          <w:sz w:val="24"/>
          <w:szCs w:val="24"/>
        </w:rPr>
        <w:t>)</w:t>
      </w:r>
      <w:r w:rsidR="00793FBD" w:rsidRPr="009E33D3">
        <w:rPr>
          <w:rFonts w:ascii="Arial" w:hAnsi="Arial" w:cs="Arial"/>
          <w:sz w:val="24"/>
          <w:szCs w:val="24"/>
        </w:rPr>
        <w:t>Arquivo ordenado das notas de serviços, relatórios, pareceres, cópias das correspondências trocadas com a Fiscalização;</w:t>
      </w:r>
    </w:p>
    <w:p w:rsidR="00793FBD" w:rsidRPr="009E33D3" w:rsidRDefault="009D7818" w:rsidP="00AB6E50">
      <w:pPr>
        <w:pStyle w:val="Cabealho"/>
        <w:spacing w:line="360" w:lineRule="auto"/>
        <w:jc w:val="both"/>
        <w:rPr>
          <w:rFonts w:ascii="Arial" w:hAnsi="Arial" w:cs="Arial"/>
          <w:sz w:val="24"/>
          <w:szCs w:val="24"/>
        </w:rPr>
      </w:pPr>
      <w:proofErr w:type="gramStart"/>
      <w:r>
        <w:rPr>
          <w:rFonts w:ascii="Arial" w:hAnsi="Arial" w:cs="Arial"/>
          <w:sz w:val="24"/>
          <w:szCs w:val="24"/>
        </w:rPr>
        <w:t>f)</w:t>
      </w:r>
      <w:proofErr w:type="gramEnd"/>
      <w:r w:rsidR="00793FBD" w:rsidRPr="009E33D3">
        <w:rPr>
          <w:rFonts w:ascii="Arial" w:hAnsi="Arial" w:cs="Arial"/>
          <w:sz w:val="24"/>
          <w:szCs w:val="24"/>
        </w:rPr>
        <w:t>Cronograma Físico-Financeiro;</w:t>
      </w:r>
    </w:p>
    <w:p w:rsidR="00793FBD" w:rsidRPr="009E33D3" w:rsidRDefault="009D7818" w:rsidP="00AB6E50">
      <w:pPr>
        <w:pStyle w:val="Cabealho"/>
        <w:spacing w:line="360" w:lineRule="auto"/>
        <w:jc w:val="both"/>
        <w:rPr>
          <w:rFonts w:ascii="Arial" w:hAnsi="Arial" w:cs="Arial"/>
          <w:sz w:val="24"/>
          <w:szCs w:val="24"/>
        </w:rPr>
      </w:pPr>
      <w:proofErr w:type="gramStart"/>
      <w:r>
        <w:rPr>
          <w:rFonts w:ascii="Arial" w:hAnsi="Arial" w:cs="Arial"/>
          <w:sz w:val="24"/>
          <w:szCs w:val="24"/>
        </w:rPr>
        <w:t>g)</w:t>
      </w:r>
      <w:proofErr w:type="gramEnd"/>
      <w:r w:rsidR="00793FBD" w:rsidRPr="009E33D3">
        <w:rPr>
          <w:rFonts w:ascii="Arial" w:hAnsi="Arial" w:cs="Arial"/>
          <w:sz w:val="24"/>
          <w:szCs w:val="24"/>
        </w:rPr>
        <w:t>Folhas de medições realizadas;</w:t>
      </w:r>
    </w:p>
    <w:p w:rsidR="00793FBD" w:rsidRPr="009E33D3" w:rsidRDefault="00AB6E50" w:rsidP="00AB6E50">
      <w:pPr>
        <w:pStyle w:val="Cabealho"/>
        <w:tabs>
          <w:tab w:val="clear" w:pos="4252"/>
          <w:tab w:val="clear" w:pos="8504"/>
          <w:tab w:val="center" w:pos="0"/>
        </w:tabs>
        <w:spacing w:line="360" w:lineRule="auto"/>
        <w:jc w:val="both"/>
        <w:rPr>
          <w:rFonts w:ascii="Arial" w:hAnsi="Arial" w:cs="Arial"/>
          <w:sz w:val="24"/>
          <w:szCs w:val="24"/>
        </w:rPr>
      </w:pPr>
      <w:r>
        <w:rPr>
          <w:rFonts w:ascii="Arial" w:hAnsi="Arial" w:cs="Arial"/>
          <w:sz w:val="24"/>
          <w:szCs w:val="24"/>
        </w:rPr>
        <w:t>15.1.2</w:t>
      </w:r>
      <w:r w:rsidR="009D7818">
        <w:rPr>
          <w:rFonts w:ascii="Arial" w:hAnsi="Arial" w:cs="Arial"/>
          <w:sz w:val="24"/>
          <w:szCs w:val="24"/>
        </w:rPr>
        <w:t>4</w:t>
      </w:r>
      <w:r>
        <w:rPr>
          <w:rFonts w:ascii="Arial" w:hAnsi="Arial" w:cs="Arial"/>
          <w:sz w:val="24"/>
          <w:szCs w:val="24"/>
        </w:rPr>
        <w:t xml:space="preserve">. </w:t>
      </w:r>
      <w:r w:rsidR="00793FBD" w:rsidRPr="009E33D3">
        <w:rPr>
          <w:rFonts w:ascii="Arial" w:hAnsi="Arial" w:cs="Arial"/>
          <w:sz w:val="24"/>
          <w:szCs w:val="24"/>
        </w:rPr>
        <w:t>Lançar, diariamente, no Livro de Ocorrências, todas as ocorrências relativas à execução dos serviços, tais como anormalidades, chuvas, substituições de empregados, etc.;</w:t>
      </w:r>
    </w:p>
    <w:p w:rsidR="00793FBD" w:rsidRPr="009E33D3" w:rsidRDefault="00AB6E50" w:rsidP="00AB6E50">
      <w:pPr>
        <w:pStyle w:val="Cabealho"/>
        <w:spacing w:line="360" w:lineRule="auto"/>
        <w:jc w:val="both"/>
        <w:rPr>
          <w:rFonts w:ascii="Arial" w:hAnsi="Arial" w:cs="Arial"/>
          <w:sz w:val="24"/>
          <w:szCs w:val="24"/>
        </w:rPr>
      </w:pPr>
      <w:r>
        <w:rPr>
          <w:rFonts w:ascii="Arial" w:hAnsi="Arial" w:cs="Arial"/>
          <w:sz w:val="24"/>
          <w:szCs w:val="24"/>
        </w:rPr>
        <w:t>15.1.2</w:t>
      </w:r>
      <w:r w:rsidR="009D7818">
        <w:rPr>
          <w:rFonts w:ascii="Arial" w:hAnsi="Arial" w:cs="Arial"/>
          <w:sz w:val="24"/>
          <w:szCs w:val="24"/>
        </w:rPr>
        <w:t>5</w:t>
      </w:r>
      <w:r>
        <w:rPr>
          <w:rFonts w:ascii="Arial" w:hAnsi="Arial" w:cs="Arial"/>
          <w:sz w:val="24"/>
          <w:szCs w:val="24"/>
        </w:rPr>
        <w:t xml:space="preserve">. </w:t>
      </w:r>
      <w:r w:rsidR="00793FBD" w:rsidRPr="009E33D3">
        <w:rPr>
          <w:rFonts w:ascii="Arial" w:hAnsi="Arial" w:cs="Arial"/>
          <w:sz w:val="24"/>
          <w:szCs w:val="24"/>
        </w:rPr>
        <w:t>Correrão por conta, responsabilidade e risco da contratada as conseqüências de imprudência, imperícia ou negligência sua e de seus empregados ou prepostos, notadamente:</w:t>
      </w:r>
    </w:p>
    <w:p w:rsidR="00793FBD" w:rsidRPr="009E33D3" w:rsidRDefault="009D7818" w:rsidP="00AB6E50">
      <w:pPr>
        <w:pStyle w:val="Cabealho"/>
        <w:spacing w:line="360" w:lineRule="auto"/>
        <w:jc w:val="both"/>
        <w:rPr>
          <w:rFonts w:ascii="Arial" w:hAnsi="Arial" w:cs="Arial"/>
          <w:sz w:val="24"/>
          <w:szCs w:val="24"/>
        </w:rPr>
      </w:pPr>
      <w:r>
        <w:rPr>
          <w:rFonts w:ascii="Arial" w:hAnsi="Arial" w:cs="Arial"/>
          <w:sz w:val="24"/>
          <w:szCs w:val="24"/>
        </w:rPr>
        <w:t xml:space="preserve">a) </w:t>
      </w:r>
      <w:r w:rsidR="00793FBD" w:rsidRPr="009E33D3">
        <w:rPr>
          <w:rFonts w:ascii="Arial" w:hAnsi="Arial" w:cs="Arial"/>
          <w:sz w:val="24"/>
          <w:szCs w:val="24"/>
        </w:rPr>
        <w:t>Má qualidade dos serviços prestados;</w:t>
      </w:r>
    </w:p>
    <w:p w:rsidR="00793FBD" w:rsidRPr="009E33D3" w:rsidRDefault="009D7818" w:rsidP="00AB6E50">
      <w:pPr>
        <w:pStyle w:val="Cabealho"/>
        <w:spacing w:line="360" w:lineRule="auto"/>
        <w:jc w:val="both"/>
        <w:rPr>
          <w:rFonts w:ascii="Arial" w:hAnsi="Arial" w:cs="Arial"/>
          <w:sz w:val="24"/>
          <w:szCs w:val="24"/>
        </w:rPr>
      </w:pPr>
      <w:r>
        <w:rPr>
          <w:rFonts w:ascii="Arial" w:hAnsi="Arial" w:cs="Arial"/>
          <w:sz w:val="24"/>
          <w:szCs w:val="24"/>
        </w:rPr>
        <w:t xml:space="preserve">b) </w:t>
      </w:r>
      <w:r w:rsidR="00793FBD" w:rsidRPr="009E33D3">
        <w:rPr>
          <w:rFonts w:ascii="Arial" w:hAnsi="Arial" w:cs="Arial"/>
          <w:sz w:val="24"/>
          <w:szCs w:val="24"/>
        </w:rPr>
        <w:t>Violação do direito de propriedade industrial;</w:t>
      </w:r>
    </w:p>
    <w:p w:rsidR="00793FBD" w:rsidRPr="009E33D3" w:rsidRDefault="009D7818" w:rsidP="00AB6E50">
      <w:pPr>
        <w:pStyle w:val="Cabealho"/>
        <w:spacing w:line="360" w:lineRule="auto"/>
        <w:jc w:val="both"/>
        <w:rPr>
          <w:rFonts w:ascii="Arial" w:hAnsi="Arial" w:cs="Arial"/>
          <w:sz w:val="24"/>
          <w:szCs w:val="24"/>
        </w:rPr>
      </w:pPr>
      <w:r>
        <w:rPr>
          <w:rFonts w:ascii="Arial" w:hAnsi="Arial" w:cs="Arial"/>
          <w:sz w:val="24"/>
          <w:szCs w:val="24"/>
        </w:rPr>
        <w:lastRenderedPageBreak/>
        <w:t xml:space="preserve">c) </w:t>
      </w:r>
      <w:r w:rsidR="00793FBD" w:rsidRPr="009E33D3">
        <w:rPr>
          <w:rFonts w:ascii="Arial" w:hAnsi="Arial" w:cs="Arial"/>
          <w:sz w:val="24"/>
          <w:szCs w:val="24"/>
        </w:rPr>
        <w:t>Furto, perda, roubo, deteriorações ou avarias de materiais ou equipamentos;</w:t>
      </w:r>
    </w:p>
    <w:p w:rsidR="00793FBD" w:rsidRPr="009E33D3" w:rsidRDefault="009D7818" w:rsidP="00AB6E50">
      <w:pPr>
        <w:pStyle w:val="Cabealho"/>
        <w:spacing w:line="360" w:lineRule="auto"/>
        <w:jc w:val="both"/>
        <w:rPr>
          <w:rFonts w:ascii="Arial" w:hAnsi="Arial" w:cs="Arial"/>
          <w:sz w:val="24"/>
          <w:szCs w:val="24"/>
        </w:rPr>
      </w:pPr>
      <w:r>
        <w:rPr>
          <w:rFonts w:ascii="Arial" w:hAnsi="Arial" w:cs="Arial"/>
          <w:sz w:val="24"/>
          <w:szCs w:val="24"/>
        </w:rPr>
        <w:t xml:space="preserve">d) </w:t>
      </w:r>
      <w:r w:rsidR="00793FBD" w:rsidRPr="009E33D3">
        <w:rPr>
          <w:rFonts w:ascii="Arial" w:hAnsi="Arial" w:cs="Arial"/>
          <w:sz w:val="24"/>
          <w:szCs w:val="24"/>
        </w:rPr>
        <w:t>Ato ilícito seu, de seus empregados ou de prepostos, que tenham reflexos danosos para o cumprimento da execução contratual;</w:t>
      </w:r>
    </w:p>
    <w:p w:rsidR="00793FBD" w:rsidRPr="009E33D3" w:rsidRDefault="009D7818" w:rsidP="00AB6E50">
      <w:pPr>
        <w:pStyle w:val="Cabealho"/>
        <w:spacing w:line="360" w:lineRule="auto"/>
        <w:jc w:val="both"/>
        <w:rPr>
          <w:rFonts w:ascii="Arial" w:hAnsi="Arial" w:cs="Arial"/>
          <w:sz w:val="24"/>
          <w:szCs w:val="24"/>
        </w:rPr>
      </w:pPr>
      <w:proofErr w:type="gramStart"/>
      <w:r>
        <w:rPr>
          <w:rFonts w:ascii="Arial" w:hAnsi="Arial" w:cs="Arial"/>
          <w:sz w:val="24"/>
          <w:szCs w:val="24"/>
        </w:rPr>
        <w:t>e</w:t>
      </w:r>
      <w:proofErr w:type="gramEnd"/>
      <w:r>
        <w:rPr>
          <w:rFonts w:ascii="Arial" w:hAnsi="Arial" w:cs="Arial"/>
          <w:sz w:val="24"/>
          <w:szCs w:val="24"/>
        </w:rPr>
        <w:t xml:space="preserve"> )</w:t>
      </w:r>
      <w:r w:rsidR="00793FBD" w:rsidRPr="009E33D3">
        <w:rPr>
          <w:rFonts w:ascii="Arial" w:hAnsi="Arial" w:cs="Arial"/>
          <w:sz w:val="24"/>
          <w:szCs w:val="24"/>
        </w:rPr>
        <w:t>Acidentes de qualquer natureza com materiais ou equipamentos, com empregados seus ou com terceiros, na execução dos serviços necessários a execução contratual, ou em decorrência da execução deles;</w:t>
      </w:r>
    </w:p>
    <w:p w:rsidR="00793FBD" w:rsidRPr="009E33D3" w:rsidRDefault="00AB6E50" w:rsidP="00AB6E50">
      <w:pPr>
        <w:pStyle w:val="Cabealho"/>
        <w:spacing w:line="360" w:lineRule="auto"/>
        <w:jc w:val="both"/>
        <w:rPr>
          <w:rFonts w:ascii="Arial" w:hAnsi="Arial" w:cs="Arial"/>
          <w:sz w:val="24"/>
          <w:szCs w:val="24"/>
        </w:rPr>
      </w:pPr>
      <w:proofErr w:type="gramStart"/>
      <w:r>
        <w:rPr>
          <w:rFonts w:ascii="Arial" w:hAnsi="Arial" w:cs="Arial"/>
          <w:sz w:val="24"/>
          <w:szCs w:val="24"/>
        </w:rPr>
        <w:t>15.1.2</w:t>
      </w:r>
      <w:r w:rsidR="009D7818">
        <w:rPr>
          <w:rFonts w:ascii="Arial" w:hAnsi="Arial" w:cs="Arial"/>
          <w:sz w:val="24"/>
          <w:szCs w:val="24"/>
        </w:rPr>
        <w:t>6.</w:t>
      </w:r>
      <w:proofErr w:type="gramEnd"/>
      <w:r w:rsidR="00793FBD" w:rsidRPr="009E33D3">
        <w:rPr>
          <w:rFonts w:ascii="Arial" w:hAnsi="Arial" w:cs="Arial"/>
          <w:sz w:val="24"/>
          <w:szCs w:val="24"/>
        </w:rPr>
        <w:t>Obedecer estrita e rigorosamente aos prazos estabelecidos neste Projeto Básico e no Contrato, cabendo ao Município, no caso de inadimplemento, o direito de suspender a execução do contrato ou de aplicar as penalidades cabíveis, sem que assista à contratada qualquer direito a indenização.</w:t>
      </w:r>
    </w:p>
    <w:p w:rsidR="00793FBD" w:rsidRPr="009E33D3" w:rsidRDefault="009D7818" w:rsidP="00AB6E50">
      <w:pPr>
        <w:pStyle w:val="Cabealho"/>
        <w:spacing w:line="360" w:lineRule="auto"/>
        <w:jc w:val="both"/>
        <w:rPr>
          <w:rFonts w:ascii="Arial" w:hAnsi="Arial" w:cs="Arial"/>
          <w:sz w:val="24"/>
          <w:szCs w:val="24"/>
        </w:rPr>
      </w:pPr>
      <w:r>
        <w:rPr>
          <w:rFonts w:ascii="Arial" w:hAnsi="Arial" w:cs="Arial"/>
          <w:sz w:val="24"/>
          <w:szCs w:val="24"/>
        </w:rPr>
        <w:t xml:space="preserve">15.1.27. </w:t>
      </w:r>
      <w:r w:rsidR="00793FBD" w:rsidRPr="009E33D3">
        <w:rPr>
          <w:rFonts w:ascii="Arial" w:hAnsi="Arial" w:cs="Arial"/>
          <w:sz w:val="24"/>
          <w:szCs w:val="24"/>
        </w:rPr>
        <w:t>Submeter à prévia aprovação do Município, por intermédio do fiscal de execução contratual, qualquer alteração das especificações originalmente pactuadas;</w:t>
      </w:r>
    </w:p>
    <w:p w:rsidR="00793FBD" w:rsidRPr="009E33D3" w:rsidRDefault="009D7818" w:rsidP="00AB6E50">
      <w:pPr>
        <w:pStyle w:val="Cabealho"/>
        <w:spacing w:line="360" w:lineRule="auto"/>
        <w:jc w:val="both"/>
        <w:rPr>
          <w:rFonts w:ascii="Arial" w:hAnsi="Arial" w:cs="Arial"/>
          <w:sz w:val="24"/>
          <w:szCs w:val="24"/>
        </w:rPr>
      </w:pPr>
      <w:r>
        <w:rPr>
          <w:rFonts w:ascii="Arial" w:hAnsi="Arial" w:cs="Arial"/>
          <w:sz w:val="24"/>
          <w:szCs w:val="24"/>
        </w:rPr>
        <w:t xml:space="preserve">15.1.28. </w:t>
      </w:r>
      <w:r w:rsidR="00793FBD" w:rsidRPr="009E33D3">
        <w:rPr>
          <w:rFonts w:ascii="Arial" w:hAnsi="Arial" w:cs="Arial"/>
          <w:sz w:val="24"/>
          <w:szCs w:val="24"/>
        </w:rPr>
        <w:t>Apresentar ao Município, sempre que solicitado, os comprovantes dos recolhimentos devidos ao INSS e FGTS, mediante cópia;</w:t>
      </w:r>
    </w:p>
    <w:p w:rsidR="00793FBD" w:rsidRPr="009E33D3" w:rsidRDefault="00AB6E50" w:rsidP="00AB6E50">
      <w:pPr>
        <w:pStyle w:val="Cabealho"/>
        <w:spacing w:line="360" w:lineRule="auto"/>
        <w:jc w:val="both"/>
        <w:rPr>
          <w:rFonts w:ascii="Arial" w:hAnsi="Arial" w:cs="Arial"/>
          <w:sz w:val="24"/>
          <w:szCs w:val="24"/>
        </w:rPr>
      </w:pPr>
      <w:r>
        <w:rPr>
          <w:rFonts w:ascii="Arial" w:hAnsi="Arial" w:cs="Arial"/>
          <w:sz w:val="24"/>
          <w:szCs w:val="24"/>
        </w:rPr>
        <w:t>15.1.</w:t>
      </w:r>
      <w:r w:rsidR="009D7818">
        <w:rPr>
          <w:rFonts w:ascii="Arial" w:hAnsi="Arial" w:cs="Arial"/>
          <w:sz w:val="24"/>
          <w:szCs w:val="24"/>
        </w:rPr>
        <w:t xml:space="preserve">29. </w:t>
      </w:r>
      <w:r w:rsidR="00793FBD" w:rsidRPr="009E33D3">
        <w:rPr>
          <w:rFonts w:ascii="Arial" w:hAnsi="Arial" w:cs="Arial"/>
          <w:sz w:val="24"/>
          <w:szCs w:val="24"/>
        </w:rPr>
        <w:t>Comunicar ao fiscal da execução contratual, no prazo máximo de 48</w:t>
      </w:r>
      <w:r w:rsidR="00184DFD">
        <w:rPr>
          <w:rFonts w:ascii="Arial" w:hAnsi="Arial" w:cs="Arial"/>
          <w:sz w:val="24"/>
          <w:szCs w:val="24"/>
        </w:rPr>
        <w:t>hs</w:t>
      </w:r>
      <w:r w:rsidR="00793FBD" w:rsidRPr="009E33D3">
        <w:rPr>
          <w:rFonts w:ascii="Arial" w:hAnsi="Arial" w:cs="Arial"/>
          <w:sz w:val="24"/>
          <w:szCs w:val="24"/>
        </w:rPr>
        <w:t xml:space="preserve"> (quarenta e oito horas),</w:t>
      </w:r>
      <w:r w:rsidR="0005251A">
        <w:rPr>
          <w:rFonts w:ascii="Arial" w:hAnsi="Arial" w:cs="Arial"/>
          <w:sz w:val="24"/>
          <w:szCs w:val="24"/>
        </w:rPr>
        <w:t xml:space="preserve"> através de documento formal, e entregue na Secretaria Municipal de Obras e/ou entregue via endereço eletrônico da fiscalização,</w:t>
      </w:r>
      <w:r w:rsidR="00793FBD" w:rsidRPr="009E33D3">
        <w:rPr>
          <w:rFonts w:ascii="Arial" w:hAnsi="Arial" w:cs="Arial"/>
          <w:sz w:val="24"/>
          <w:szCs w:val="24"/>
        </w:rPr>
        <w:t xml:space="preserve"> os motivos de força maior que possam justificar a interrupção dos serviços.</w:t>
      </w:r>
    </w:p>
    <w:p w:rsidR="00793FBD" w:rsidRPr="009E33D3" w:rsidRDefault="00793FBD" w:rsidP="00D63DFA">
      <w:pPr>
        <w:pStyle w:val="Cabealho"/>
        <w:numPr>
          <w:ilvl w:val="1"/>
          <w:numId w:val="7"/>
        </w:numPr>
        <w:tabs>
          <w:tab w:val="clear" w:pos="4252"/>
          <w:tab w:val="center" w:pos="567"/>
        </w:tabs>
        <w:spacing w:line="360" w:lineRule="auto"/>
        <w:ind w:left="0" w:firstLine="0"/>
        <w:jc w:val="both"/>
        <w:rPr>
          <w:rFonts w:ascii="Arial" w:hAnsi="Arial" w:cs="Arial"/>
          <w:sz w:val="24"/>
          <w:szCs w:val="24"/>
        </w:rPr>
      </w:pPr>
      <w:r w:rsidRPr="009E33D3">
        <w:rPr>
          <w:rFonts w:ascii="Arial" w:hAnsi="Arial" w:cs="Arial"/>
          <w:sz w:val="24"/>
          <w:szCs w:val="24"/>
        </w:rPr>
        <w:t xml:space="preserve">O Município poderá determinar a paralisação dos serviços por motivo de relevante ordem técnica ou de segurança, ou ainda, de inobservância ou desobediência </w:t>
      </w:r>
      <w:proofErr w:type="gramStart"/>
      <w:r w:rsidR="00184DFD">
        <w:rPr>
          <w:rFonts w:ascii="Arial" w:hAnsi="Arial" w:cs="Arial"/>
          <w:sz w:val="24"/>
          <w:szCs w:val="24"/>
        </w:rPr>
        <w:t>às</w:t>
      </w:r>
      <w:r w:rsidRPr="009E33D3">
        <w:rPr>
          <w:rFonts w:ascii="Arial" w:hAnsi="Arial" w:cs="Arial"/>
          <w:sz w:val="24"/>
          <w:szCs w:val="24"/>
        </w:rPr>
        <w:t xml:space="preserve"> suas determinações, cabendo a contratada, quando as razões da paralisação lhe forem imputáveis, todos os ônus encargos decorrentes</w:t>
      </w:r>
      <w:proofErr w:type="gramEnd"/>
      <w:r w:rsidRPr="009E33D3">
        <w:rPr>
          <w:rFonts w:ascii="Arial" w:hAnsi="Arial" w:cs="Arial"/>
          <w:sz w:val="24"/>
          <w:szCs w:val="24"/>
        </w:rPr>
        <w:t>;</w:t>
      </w:r>
    </w:p>
    <w:p w:rsidR="00793FBD" w:rsidRPr="009E33D3" w:rsidRDefault="00793FBD" w:rsidP="00D63DFA">
      <w:pPr>
        <w:pStyle w:val="Cabealho"/>
        <w:numPr>
          <w:ilvl w:val="1"/>
          <w:numId w:val="7"/>
        </w:numPr>
        <w:tabs>
          <w:tab w:val="clear" w:pos="4252"/>
          <w:tab w:val="center" w:pos="709"/>
        </w:tabs>
        <w:spacing w:line="360" w:lineRule="auto"/>
        <w:ind w:left="0" w:firstLine="0"/>
        <w:jc w:val="both"/>
        <w:rPr>
          <w:rFonts w:ascii="Arial" w:hAnsi="Arial" w:cs="Arial"/>
          <w:sz w:val="24"/>
          <w:szCs w:val="24"/>
        </w:rPr>
      </w:pPr>
      <w:r w:rsidRPr="009E33D3">
        <w:rPr>
          <w:rFonts w:ascii="Arial" w:hAnsi="Arial" w:cs="Arial"/>
          <w:sz w:val="24"/>
          <w:szCs w:val="24"/>
        </w:rPr>
        <w:t>Quaisquer erros ou imperícias na execução do contrato, constatados pelo Município</w:t>
      </w:r>
      <w:r w:rsidR="00184DFD">
        <w:rPr>
          <w:rFonts w:ascii="Arial" w:hAnsi="Arial" w:cs="Arial"/>
          <w:sz w:val="24"/>
          <w:szCs w:val="24"/>
        </w:rPr>
        <w:t xml:space="preserve"> obrigarão a contratada a,</w:t>
      </w:r>
      <w:r w:rsidRPr="009E33D3">
        <w:rPr>
          <w:rFonts w:ascii="Arial" w:hAnsi="Arial" w:cs="Arial"/>
          <w:sz w:val="24"/>
          <w:szCs w:val="24"/>
        </w:rPr>
        <w:t xml:space="preserve"> à</w:t>
      </w:r>
      <w:r w:rsidR="00184DFD">
        <w:rPr>
          <w:rFonts w:ascii="Arial" w:hAnsi="Arial" w:cs="Arial"/>
          <w:sz w:val="24"/>
          <w:szCs w:val="24"/>
        </w:rPr>
        <w:t>s</w:t>
      </w:r>
      <w:r w:rsidRPr="009E33D3">
        <w:rPr>
          <w:rFonts w:ascii="Arial" w:hAnsi="Arial" w:cs="Arial"/>
          <w:sz w:val="24"/>
          <w:szCs w:val="24"/>
        </w:rPr>
        <w:t xml:space="preserve"> sua</w:t>
      </w:r>
      <w:r w:rsidR="00184DFD">
        <w:rPr>
          <w:rFonts w:ascii="Arial" w:hAnsi="Arial" w:cs="Arial"/>
          <w:sz w:val="24"/>
          <w:szCs w:val="24"/>
        </w:rPr>
        <w:t>s expensas,</w:t>
      </w:r>
      <w:r w:rsidRPr="009E33D3">
        <w:rPr>
          <w:rFonts w:ascii="Arial" w:hAnsi="Arial" w:cs="Arial"/>
          <w:sz w:val="24"/>
          <w:szCs w:val="24"/>
        </w:rPr>
        <w:t xml:space="preserve"> repor as parcelas de serviços impugnados, sem prejuízo de Ação Regressiva contra quem tiver dado causa;</w:t>
      </w:r>
    </w:p>
    <w:p w:rsidR="00793FBD" w:rsidRPr="009E33D3" w:rsidRDefault="00793FBD" w:rsidP="00312EC9">
      <w:pPr>
        <w:pStyle w:val="Cabealho"/>
        <w:spacing w:line="360" w:lineRule="auto"/>
        <w:jc w:val="both"/>
        <w:rPr>
          <w:rFonts w:ascii="Arial" w:hAnsi="Arial" w:cs="Arial"/>
          <w:sz w:val="24"/>
          <w:szCs w:val="24"/>
        </w:rPr>
      </w:pPr>
    </w:p>
    <w:p w:rsidR="00793FBD" w:rsidRPr="009E33D3" w:rsidRDefault="00793FBD" w:rsidP="00D63DFA">
      <w:pPr>
        <w:pStyle w:val="Cabealho"/>
        <w:numPr>
          <w:ilvl w:val="0"/>
          <w:numId w:val="7"/>
        </w:numPr>
        <w:tabs>
          <w:tab w:val="left" w:pos="567"/>
        </w:tabs>
        <w:spacing w:line="360" w:lineRule="auto"/>
        <w:ind w:left="0" w:firstLine="0"/>
        <w:jc w:val="both"/>
        <w:rPr>
          <w:rFonts w:ascii="Arial" w:hAnsi="Arial" w:cs="Arial"/>
          <w:b/>
          <w:sz w:val="24"/>
          <w:szCs w:val="24"/>
        </w:rPr>
      </w:pPr>
      <w:r w:rsidRPr="009E33D3">
        <w:rPr>
          <w:rFonts w:ascii="Arial" w:hAnsi="Arial" w:cs="Arial"/>
          <w:b/>
          <w:sz w:val="24"/>
          <w:szCs w:val="24"/>
        </w:rPr>
        <w:t>SANÇÕES ADMINISTRATIVAS</w:t>
      </w:r>
    </w:p>
    <w:p w:rsidR="00793FBD" w:rsidRPr="009E33D3" w:rsidRDefault="00793FBD" w:rsidP="00D63DFA">
      <w:pPr>
        <w:pStyle w:val="Cabealho"/>
        <w:numPr>
          <w:ilvl w:val="1"/>
          <w:numId w:val="7"/>
        </w:numPr>
        <w:tabs>
          <w:tab w:val="clear" w:pos="4252"/>
          <w:tab w:val="center" w:pos="567"/>
        </w:tabs>
        <w:spacing w:line="360" w:lineRule="auto"/>
        <w:ind w:left="0" w:firstLine="0"/>
        <w:jc w:val="both"/>
        <w:rPr>
          <w:rFonts w:ascii="Arial" w:hAnsi="Arial" w:cs="Arial"/>
          <w:sz w:val="24"/>
          <w:szCs w:val="24"/>
        </w:rPr>
      </w:pPr>
      <w:r w:rsidRPr="009E33D3">
        <w:rPr>
          <w:rFonts w:ascii="Arial" w:hAnsi="Arial" w:cs="Arial"/>
          <w:sz w:val="24"/>
          <w:szCs w:val="24"/>
        </w:rPr>
        <w:t xml:space="preserve">As infrações das disposições contratuais, sem prejuízo das perdas e danos e das multas cabíveis nos termos da lei </w:t>
      </w:r>
      <w:r w:rsidR="009D7818">
        <w:rPr>
          <w:rFonts w:ascii="Arial" w:hAnsi="Arial" w:cs="Arial"/>
          <w:sz w:val="24"/>
          <w:szCs w:val="24"/>
        </w:rPr>
        <w:t>civil, sujeitarão à Contratada à</w:t>
      </w:r>
      <w:r w:rsidRPr="009E33D3">
        <w:rPr>
          <w:rFonts w:ascii="Arial" w:hAnsi="Arial" w:cs="Arial"/>
          <w:sz w:val="24"/>
          <w:szCs w:val="24"/>
        </w:rPr>
        <w:t xml:space="preserve">s sanções previstas nos artigos. </w:t>
      </w:r>
      <w:proofErr w:type="gramStart"/>
      <w:r w:rsidRPr="009E33D3">
        <w:rPr>
          <w:rFonts w:ascii="Arial" w:hAnsi="Arial" w:cs="Arial"/>
          <w:sz w:val="24"/>
          <w:szCs w:val="24"/>
        </w:rPr>
        <w:t>86, 87 e 88</w:t>
      </w:r>
      <w:proofErr w:type="gramEnd"/>
      <w:r w:rsidRPr="009E33D3">
        <w:rPr>
          <w:rFonts w:ascii="Arial" w:hAnsi="Arial" w:cs="Arial"/>
          <w:sz w:val="24"/>
          <w:szCs w:val="24"/>
        </w:rPr>
        <w:t xml:space="preserve"> da Lei n.º 8.666/93 que, conforme a gravidade da falta, poderão acarretar as seguintes penalidades:</w:t>
      </w:r>
    </w:p>
    <w:p w:rsidR="00793FBD" w:rsidRPr="009E33D3" w:rsidRDefault="00184DFD" w:rsidP="00184DFD">
      <w:pPr>
        <w:pStyle w:val="Cabealho"/>
        <w:tabs>
          <w:tab w:val="clear" w:pos="4252"/>
          <w:tab w:val="clear" w:pos="8504"/>
          <w:tab w:val="right" w:pos="1134"/>
        </w:tabs>
        <w:spacing w:line="360" w:lineRule="auto"/>
        <w:jc w:val="both"/>
        <w:rPr>
          <w:rFonts w:ascii="Arial" w:hAnsi="Arial" w:cs="Arial"/>
          <w:sz w:val="24"/>
          <w:szCs w:val="24"/>
        </w:rPr>
      </w:pPr>
      <w:r>
        <w:rPr>
          <w:rFonts w:ascii="Arial" w:hAnsi="Arial" w:cs="Arial"/>
          <w:sz w:val="24"/>
          <w:szCs w:val="24"/>
        </w:rPr>
        <w:t xml:space="preserve">16.1.2- </w:t>
      </w:r>
      <w:r w:rsidR="00793FBD" w:rsidRPr="009E33D3">
        <w:rPr>
          <w:rFonts w:ascii="Arial" w:hAnsi="Arial" w:cs="Arial"/>
          <w:sz w:val="24"/>
          <w:szCs w:val="24"/>
        </w:rPr>
        <w:t xml:space="preserve">Advertência nos casos em que a Contratada seja primária na infração cometida.  </w:t>
      </w:r>
      <w:r w:rsidR="00793FBD">
        <w:rPr>
          <w:rFonts w:ascii="Arial" w:hAnsi="Arial" w:cs="Arial"/>
          <w:sz w:val="24"/>
          <w:szCs w:val="24"/>
        </w:rPr>
        <w:t>A Secretaria de Obras</w:t>
      </w:r>
      <w:r w:rsidR="00793FBD" w:rsidRPr="009E33D3">
        <w:rPr>
          <w:rFonts w:ascii="Arial" w:hAnsi="Arial" w:cs="Arial"/>
          <w:sz w:val="24"/>
          <w:szCs w:val="24"/>
        </w:rPr>
        <w:t xml:space="preserve">, </w:t>
      </w:r>
      <w:proofErr w:type="gramStart"/>
      <w:r w:rsidR="00793FBD" w:rsidRPr="009E33D3">
        <w:rPr>
          <w:rFonts w:ascii="Arial" w:hAnsi="Arial" w:cs="Arial"/>
          <w:sz w:val="24"/>
          <w:szCs w:val="24"/>
        </w:rPr>
        <w:t>a seu</w:t>
      </w:r>
      <w:proofErr w:type="gramEnd"/>
      <w:r w:rsidR="00793FBD" w:rsidRPr="009E33D3">
        <w:rPr>
          <w:rFonts w:ascii="Arial" w:hAnsi="Arial" w:cs="Arial"/>
          <w:sz w:val="24"/>
          <w:szCs w:val="24"/>
        </w:rPr>
        <w:t xml:space="preserve"> critério, poderá decidir pela notificação formal, advertindo a </w:t>
      </w:r>
      <w:r w:rsidR="00793FBD" w:rsidRPr="009E33D3">
        <w:rPr>
          <w:rFonts w:ascii="Arial" w:hAnsi="Arial" w:cs="Arial"/>
          <w:sz w:val="24"/>
          <w:szCs w:val="24"/>
        </w:rPr>
        <w:lastRenderedPageBreak/>
        <w:t>Contratada de que, em caso de reincidência as sanções pecuniárias previstas</w:t>
      </w:r>
      <w:r>
        <w:rPr>
          <w:rFonts w:ascii="Arial" w:hAnsi="Arial" w:cs="Arial"/>
          <w:sz w:val="24"/>
          <w:szCs w:val="24"/>
        </w:rPr>
        <w:t xml:space="preserve"> lhe</w:t>
      </w:r>
      <w:r w:rsidR="00793FBD" w:rsidRPr="009E33D3">
        <w:rPr>
          <w:rFonts w:ascii="Arial" w:hAnsi="Arial" w:cs="Arial"/>
          <w:sz w:val="24"/>
          <w:szCs w:val="24"/>
        </w:rPr>
        <w:t xml:space="preserve"> serão aplicadas.</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16.1.3-</w:t>
      </w:r>
      <w:r w:rsidR="00793FBD" w:rsidRPr="009E33D3">
        <w:rPr>
          <w:rFonts w:ascii="Arial" w:hAnsi="Arial" w:cs="Arial"/>
          <w:sz w:val="24"/>
          <w:szCs w:val="24"/>
        </w:rPr>
        <w:t>Multa quando do cometimento das seguintes infrações:</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a) </w:t>
      </w:r>
      <w:r w:rsidR="00793FBD" w:rsidRPr="009E33D3">
        <w:rPr>
          <w:rFonts w:ascii="Arial" w:hAnsi="Arial" w:cs="Arial"/>
          <w:sz w:val="24"/>
          <w:szCs w:val="24"/>
        </w:rPr>
        <w:t>Não cumprimento no todo ou em parte do contido neste projeto;</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b) </w:t>
      </w:r>
      <w:r w:rsidR="00793FBD" w:rsidRPr="009E33D3">
        <w:rPr>
          <w:rFonts w:ascii="Arial" w:hAnsi="Arial" w:cs="Arial"/>
          <w:sz w:val="24"/>
          <w:szCs w:val="24"/>
        </w:rPr>
        <w:t>Falta de apólice de seguro obrigatório, quando for o caso;</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c) </w:t>
      </w:r>
      <w:r w:rsidR="00793FBD" w:rsidRPr="009E33D3">
        <w:rPr>
          <w:rFonts w:ascii="Arial" w:hAnsi="Arial" w:cs="Arial"/>
          <w:sz w:val="24"/>
          <w:szCs w:val="24"/>
        </w:rPr>
        <w:t>Desautorizar ordens ou recusar documentos da fiscalização;</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d) </w:t>
      </w:r>
      <w:r w:rsidR="00793FBD" w:rsidRPr="009E33D3">
        <w:rPr>
          <w:rFonts w:ascii="Arial" w:hAnsi="Arial" w:cs="Arial"/>
          <w:sz w:val="24"/>
          <w:szCs w:val="24"/>
        </w:rPr>
        <w:t>Descumprir, na execução dos serviços, as especificações técnicas estabelecidas neste projeto, bem como em qualquer norma técnica oficial vinculante;</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e) </w:t>
      </w:r>
      <w:r w:rsidR="00793FBD" w:rsidRPr="009E33D3">
        <w:rPr>
          <w:rFonts w:ascii="Arial" w:hAnsi="Arial" w:cs="Arial"/>
          <w:sz w:val="24"/>
          <w:szCs w:val="24"/>
        </w:rPr>
        <w:t>Deixar de observar, na execução dos serviços exigências das legislações do Município, do Estado ou Federal;</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f) </w:t>
      </w:r>
      <w:r w:rsidR="00793FBD" w:rsidRPr="009E33D3">
        <w:rPr>
          <w:rFonts w:ascii="Arial" w:hAnsi="Arial" w:cs="Arial"/>
          <w:sz w:val="24"/>
          <w:szCs w:val="24"/>
        </w:rPr>
        <w:t>Manutenção em serviço de empregados cujo afastamento tenha sido exigido pela Fiscalização, na forma prevista no contrato;</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g) </w:t>
      </w:r>
      <w:r w:rsidR="00793FBD" w:rsidRPr="009E33D3">
        <w:rPr>
          <w:rFonts w:ascii="Arial" w:hAnsi="Arial" w:cs="Arial"/>
          <w:sz w:val="24"/>
          <w:szCs w:val="24"/>
        </w:rPr>
        <w:t xml:space="preserve">Constatação da ingestão de bebidas alcoólicas e uso de narcóticos por funcionários da contratada, quando em serviço; </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h) </w:t>
      </w:r>
      <w:r w:rsidR="00793FBD" w:rsidRPr="009E33D3">
        <w:rPr>
          <w:rFonts w:ascii="Arial" w:hAnsi="Arial" w:cs="Arial"/>
          <w:sz w:val="24"/>
          <w:szCs w:val="24"/>
        </w:rPr>
        <w:t>Deixar de cumprir, sem motivo justificado, os prazos parciais ou totais pactuados;</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i) </w:t>
      </w:r>
      <w:r w:rsidR="00793FBD" w:rsidRPr="009E33D3">
        <w:rPr>
          <w:rFonts w:ascii="Arial" w:hAnsi="Arial" w:cs="Arial"/>
          <w:sz w:val="24"/>
          <w:szCs w:val="24"/>
        </w:rPr>
        <w:t>Manter funcionário no horário de trabalho sem o uniforme estabelecido;</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j) </w:t>
      </w:r>
      <w:r w:rsidR="00793FBD" w:rsidRPr="009E33D3">
        <w:rPr>
          <w:rFonts w:ascii="Arial" w:hAnsi="Arial" w:cs="Arial"/>
          <w:sz w:val="24"/>
          <w:szCs w:val="24"/>
        </w:rPr>
        <w:t>Incontinência pública de qualquer preposto da Contratada;</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k) </w:t>
      </w:r>
      <w:r w:rsidR="00793FBD" w:rsidRPr="009E33D3">
        <w:rPr>
          <w:rFonts w:ascii="Arial" w:hAnsi="Arial" w:cs="Arial"/>
          <w:sz w:val="24"/>
          <w:szCs w:val="24"/>
        </w:rPr>
        <w:t xml:space="preserve">Deixar de apresentar à fiscalização da execução contratual, quando solicitada, </w:t>
      </w:r>
      <w:r>
        <w:rPr>
          <w:rFonts w:ascii="Arial" w:hAnsi="Arial" w:cs="Arial"/>
          <w:sz w:val="24"/>
          <w:szCs w:val="24"/>
        </w:rPr>
        <w:t xml:space="preserve">a </w:t>
      </w:r>
      <w:r w:rsidR="00793FBD" w:rsidRPr="009E33D3">
        <w:rPr>
          <w:rFonts w:ascii="Arial" w:hAnsi="Arial" w:cs="Arial"/>
          <w:sz w:val="24"/>
          <w:szCs w:val="24"/>
        </w:rPr>
        <w:t>documentação exigida por lei;</w:t>
      </w:r>
    </w:p>
    <w:p w:rsidR="00793FBD" w:rsidRPr="009E33D3" w:rsidRDefault="009D7818" w:rsidP="00184DFD">
      <w:pPr>
        <w:pStyle w:val="Cabealho"/>
        <w:spacing w:line="360" w:lineRule="auto"/>
        <w:jc w:val="both"/>
        <w:rPr>
          <w:rFonts w:ascii="Arial" w:hAnsi="Arial" w:cs="Arial"/>
          <w:sz w:val="24"/>
          <w:szCs w:val="24"/>
        </w:rPr>
      </w:pPr>
      <w:proofErr w:type="gramStart"/>
      <w:r>
        <w:rPr>
          <w:rFonts w:ascii="Arial" w:hAnsi="Arial" w:cs="Arial"/>
          <w:sz w:val="24"/>
          <w:szCs w:val="24"/>
        </w:rPr>
        <w:t>l)</w:t>
      </w:r>
      <w:proofErr w:type="gramEnd"/>
      <w:r w:rsidR="00793FBD" w:rsidRPr="009E33D3">
        <w:rPr>
          <w:rFonts w:ascii="Arial" w:hAnsi="Arial" w:cs="Arial"/>
          <w:sz w:val="24"/>
          <w:szCs w:val="24"/>
        </w:rPr>
        <w:t>Não fixar em local regulamentar ou manter encobertos documentos cuja exibição seja exigível por Lei;</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m) </w:t>
      </w:r>
      <w:r w:rsidR="00793FBD" w:rsidRPr="009E33D3">
        <w:rPr>
          <w:rFonts w:ascii="Arial" w:hAnsi="Arial" w:cs="Arial"/>
          <w:sz w:val="24"/>
          <w:szCs w:val="24"/>
        </w:rPr>
        <w:t>Deixar de designar preposto para acompanhar a execução da obra, nos termos do disposto no art. 68 da Lei Nacional nº 8.666/93;</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n) </w:t>
      </w:r>
      <w:r w:rsidR="00793FBD" w:rsidRPr="009E33D3">
        <w:rPr>
          <w:rFonts w:ascii="Arial" w:hAnsi="Arial" w:cs="Arial"/>
          <w:sz w:val="24"/>
          <w:szCs w:val="24"/>
        </w:rPr>
        <w:t>Deixar de fornecer uniformes, calçados padronizados e equipamentos de proteção individual, conforme exigências das leis trabalhistas;</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o) </w:t>
      </w:r>
      <w:r w:rsidR="00793FBD" w:rsidRPr="009E33D3">
        <w:rPr>
          <w:rFonts w:ascii="Arial" w:hAnsi="Arial" w:cs="Arial"/>
          <w:sz w:val="24"/>
          <w:szCs w:val="24"/>
        </w:rPr>
        <w:t>Deixar de promover a identificação de seus empregados na forma que vier a ser estabelecida pela fiscalização;</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p) </w:t>
      </w:r>
      <w:r w:rsidR="00793FBD" w:rsidRPr="009E33D3">
        <w:rPr>
          <w:rFonts w:ascii="Arial" w:hAnsi="Arial" w:cs="Arial"/>
          <w:sz w:val="24"/>
          <w:szCs w:val="24"/>
        </w:rPr>
        <w:t>Deixar de cumprir qualquer determinação da Lei n.º 6.514, de 22 de dezembro de 1997, e das demais normas que regulamentam a segurança e medicina do trabalho, aplicáveis aos serviços ou obras objeto deste Projeto;</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q) </w:t>
      </w:r>
      <w:r w:rsidR="00793FBD" w:rsidRPr="009E33D3">
        <w:rPr>
          <w:rFonts w:ascii="Arial" w:hAnsi="Arial" w:cs="Arial"/>
          <w:sz w:val="24"/>
          <w:szCs w:val="24"/>
        </w:rPr>
        <w:t>Deixar de disponibilizar quaisquer equipamentos, instrumentos, ferramentas ou materiais necessários à realização dos serviços ou obras, cuja falta possa a vir a prejudicar o regular andamento da execução contratual;</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lastRenderedPageBreak/>
        <w:t xml:space="preserve">r) </w:t>
      </w:r>
      <w:r w:rsidR="00793FBD" w:rsidRPr="009E33D3">
        <w:rPr>
          <w:rFonts w:ascii="Arial" w:hAnsi="Arial" w:cs="Arial"/>
          <w:sz w:val="24"/>
          <w:szCs w:val="24"/>
        </w:rPr>
        <w:t>Desfazer-se de entulhos e rejeitos dos serviços ou obras sem a observância das normas legais que disciplinam essa prática, principalmente ao prescrito na Resolução CONAMA n.º 307;</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16.1.3.1-</w:t>
      </w:r>
      <w:r w:rsidR="00793FBD" w:rsidRPr="009E33D3">
        <w:rPr>
          <w:rFonts w:ascii="Arial" w:hAnsi="Arial" w:cs="Arial"/>
          <w:sz w:val="24"/>
          <w:szCs w:val="24"/>
        </w:rPr>
        <w:t>A contratada será penalizada com multas pecuniárias no valor correspondente até 5% (cinco por cento), sobre o valor global estimado do contrato que vier a ser pactuado, de acordo com a inflação cometida a critério da fiscalização.</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16.1.4-</w:t>
      </w:r>
      <w:r w:rsidR="00793FBD" w:rsidRPr="009E33D3">
        <w:rPr>
          <w:rFonts w:ascii="Arial" w:hAnsi="Arial" w:cs="Arial"/>
          <w:sz w:val="24"/>
          <w:szCs w:val="24"/>
        </w:rPr>
        <w:t xml:space="preserve">A pena de declaração de inidoneidade aplicar-se-á nos casos de: </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a) </w:t>
      </w:r>
      <w:r w:rsidR="00793FBD" w:rsidRPr="009E33D3">
        <w:rPr>
          <w:rFonts w:ascii="Arial" w:hAnsi="Arial" w:cs="Arial"/>
          <w:sz w:val="24"/>
          <w:szCs w:val="24"/>
        </w:rPr>
        <w:t>Condenação</w:t>
      </w:r>
      <w:r w:rsidR="00250F91">
        <w:rPr>
          <w:rFonts w:ascii="Arial" w:hAnsi="Arial" w:cs="Arial"/>
          <w:sz w:val="24"/>
          <w:szCs w:val="24"/>
        </w:rPr>
        <w:t>, transitada em julgado,</w:t>
      </w:r>
      <w:r w:rsidR="00793FBD" w:rsidRPr="009E33D3">
        <w:rPr>
          <w:rFonts w:ascii="Arial" w:hAnsi="Arial" w:cs="Arial"/>
          <w:sz w:val="24"/>
          <w:szCs w:val="24"/>
        </w:rPr>
        <w:t xml:space="preserve"> de qualquer diretor, sócio-gerente ou procurador com poderes de gestão e decisão em nome da empresa contratada, por ter praticado, por meios dolosos, fraude fiscal no recolhimento de quaisquer tributos, desde que não seja imediatamente afastado;</w:t>
      </w:r>
    </w:p>
    <w:p w:rsidR="00793FBD" w:rsidRPr="009E33D3" w:rsidRDefault="00A153E7" w:rsidP="00184DFD">
      <w:pPr>
        <w:pStyle w:val="Cabealho"/>
        <w:spacing w:line="360" w:lineRule="auto"/>
        <w:jc w:val="both"/>
        <w:rPr>
          <w:rFonts w:ascii="Arial" w:hAnsi="Arial" w:cs="Arial"/>
          <w:sz w:val="24"/>
          <w:szCs w:val="24"/>
        </w:rPr>
      </w:pPr>
      <w:r>
        <w:rPr>
          <w:rFonts w:ascii="Arial" w:hAnsi="Arial" w:cs="Arial"/>
          <w:sz w:val="24"/>
          <w:szCs w:val="24"/>
        </w:rPr>
        <w:t xml:space="preserve">b) </w:t>
      </w:r>
      <w:r w:rsidR="00793FBD" w:rsidRPr="009E33D3">
        <w:rPr>
          <w:rFonts w:ascii="Arial" w:hAnsi="Arial" w:cs="Arial"/>
          <w:sz w:val="24"/>
          <w:szCs w:val="24"/>
        </w:rPr>
        <w:t xml:space="preserve">Condenação criminal de qualquer diretor, sócio-gerente ou procurador com poderes de gestão e decisão em nome da empresa contratada, por crime </w:t>
      </w:r>
      <w:r>
        <w:rPr>
          <w:rFonts w:ascii="Arial" w:hAnsi="Arial" w:cs="Arial"/>
          <w:sz w:val="24"/>
          <w:szCs w:val="24"/>
        </w:rPr>
        <w:t>contra a Administração Pública</w:t>
      </w:r>
      <w:r w:rsidR="00793FBD" w:rsidRPr="009E33D3">
        <w:rPr>
          <w:rFonts w:ascii="Arial" w:hAnsi="Arial" w:cs="Arial"/>
          <w:sz w:val="24"/>
          <w:szCs w:val="24"/>
        </w:rPr>
        <w:t>, transitada em julgado, desde que não seja imediatamente afastado;</w:t>
      </w:r>
    </w:p>
    <w:p w:rsidR="00793FBD" w:rsidRPr="009E33D3" w:rsidRDefault="00A153E7" w:rsidP="00184DFD">
      <w:pPr>
        <w:pStyle w:val="Cabealho"/>
        <w:spacing w:line="360" w:lineRule="auto"/>
        <w:jc w:val="both"/>
        <w:rPr>
          <w:rFonts w:ascii="Arial" w:hAnsi="Arial" w:cs="Arial"/>
          <w:sz w:val="24"/>
          <w:szCs w:val="24"/>
        </w:rPr>
      </w:pPr>
      <w:r>
        <w:rPr>
          <w:rFonts w:ascii="Arial" w:hAnsi="Arial" w:cs="Arial"/>
          <w:sz w:val="24"/>
          <w:szCs w:val="24"/>
        </w:rPr>
        <w:t xml:space="preserve">c) </w:t>
      </w:r>
      <w:r w:rsidR="00793FBD" w:rsidRPr="009E33D3">
        <w:rPr>
          <w:rFonts w:ascii="Arial" w:hAnsi="Arial" w:cs="Arial"/>
          <w:sz w:val="24"/>
          <w:szCs w:val="24"/>
        </w:rPr>
        <w:t>Prática de atos ilícitos visando a frustrar os objetivos da licitação;</w:t>
      </w:r>
    </w:p>
    <w:p w:rsidR="00793FBD" w:rsidRPr="009E33D3" w:rsidRDefault="00A153E7" w:rsidP="00184DFD">
      <w:pPr>
        <w:pStyle w:val="Cabealho"/>
        <w:spacing w:line="360" w:lineRule="auto"/>
        <w:jc w:val="both"/>
        <w:rPr>
          <w:rFonts w:ascii="Arial" w:hAnsi="Arial" w:cs="Arial"/>
          <w:sz w:val="24"/>
          <w:szCs w:val="24"/>
        </w:rPr>
      </w:pPr>
      <w:r>
        <w:rPr>
          <w:rFonts w:ascii="Arial" w:hAnsi="Arial" w:cs="Arial"/>
          <w:sz w:val="24"/>
          <w:szCs w:val="24"/>
        </w:rPr>
        <w:t xml:space="preserve">d) </w:t>
      </w:r>
      <w:r w:rsidR="00793FBD" w:rsidRPr="009E33D3">
        <w:rPr>
          <w:rFonts w:ascii="Arial" w:hAnsi="Arial" w:cs="Arial"/>
          <w:sz w:val="24"/>
          <w:szCs w:val="24"/>
        </w:rPr>
        <w:t>Demonstração de não possuir idoneidade para contratar com a Administração em virtude de atos ilícitos praticados, inclusive, apresentação de informação falsa ao CONTRATANTE, ou para Fiscalização, em proveito próprio ou de terceiros ou em prejuízo destes.</w:t>
      </w:r>
    </w:p>
    <w:p w:rsidR="00793FBD" w:rsidRPr="009E33D3" w:rsidRDefault="00A153E7" w:rsidP="00184DFD">
      <w:pPr>
        <w:pStyle w:val="Cabealho"/>
        <w:spacing w:line="360" w:lineRule="auto"/>
        <w:jc w:val="both"/>
        <w:rPr>
          <w:rFonts w:ascii="Arial" w:hAnsi="Arial" w:cs="Arial"/>
          <w:sz w:val="24"/>
          <w:szCs w:val="24"/>
        </w:rPr>
      </w:pPr>
      <w:r>
        <w:rPr>
          <w:rFonts w:ascii="Arial" w:hAnsi="Arial" w:cs="Arial"/>
          <w:sz w:val="24"/>
          <w:szCs w:val="24"/>
        </w:rPr>
        <w:t xml:space="preserve">e) </w:t>
      </w:r>
      <w:r w:rsidR="00793FBD" w:rsidRPr="009E33D3">
        <w:rPr>
          <w:rFonts w:ascii="Arial" w:hAnsi="Arial" w:cs="Arial"/>
          <w:sz w:val="24"/>
          <w:szCs w:val="24"/>
        </w:rPr>
        <w:t xml:space="preserve">A penalidade de declaração de inidoneidade será aplicada, exclusivamente, por decisão do Município, facultada a defesa do interessado no respectivo processo, no prazo de 10 (dez) dias da abertura de vistas, podendo a reabilitação </w:t>
      </w:r>
      <w:proofErr w:type="gramStart"/>
      <w:r w:rsidR="00793FBD" w:rsidRPr="009E33D3">
        <w:rPr>
          <w:rFonts w:ascii="Arial" w:hAnsi="Arial" w:cs="Arial"/>
          <w:sz w:val="24"/>
          <w:szCs w:val="24"/>
        </w:rPr>
        <w:t>ser</w:t>
      </w:r>
      <w:proofErr w:type="gramEnd"/>
      <w:r w:rsidR="00793FBD" w:rsidRPr="009E33D3">
        <w:rPr>
          <w:rFonts w:ascii="Arial" w:hAnsi="Arial" w:cs="Arial"/>
          <w:sz w:val="24"/>
          <w:szCs w:val="24"/>
        </w:rPr>
        <w:t xml:space="preserve"> requerida após 02 (dois) anos de sua aplicação.</w:t>
      </w:r>
    </w:p>
    <w:p w:rsidR="00793FBD" w:rsidRDefault="00793FBD" w:rsidP="00312EC9">
      <w:pPr>
        <w:pStyle w:val="Cabealho"/>
        <w:spacing w:line="360" w:lineRule="auto"/>
        <w:jc w:val="both"/>
        <w:rPr>
          <w:rFonts w:ascii="Arial" w:hAnsi="Arial" w:cs="Arial"/>
          <w:b/>
          <w:sz w:val="24"/>
          <w:szCs w:val="24"/>
        </w:rPr>
      </w:pPr>
    </w:p>
    <w:p w:rsidR="00793FBD" w:rsidRPr="009E33D3" w:rsidRDefault="00793FBD" w:rsidP="00D63DFA">
      <w:pPr>
        <w:pStyle w:val="Cabealho"/>
        <w:numPr>
          <w:ilvl w:val="0"/>
          <w:numId w:val="7"/>
        </w:numPr>
        <w:tabs>
          <w:tab w:val="left" w:pos="567"/>
        </w:tabs>
        <w:spacing w:line="360" w:lineRule="auto"/>
        <w:ind w:left="0" w:firstLine="0"/>
        <w:jc w:val="both"/>
        <w:rPr>
          <w:rFonts w:ascii="Arial" w:hAnsi="Arial" w:cs="Arial"/>
          <w:b/>
          <w:sz w:val="24"/>
          <w:szCs w:val="24"/>
        </w:rPr>
      </w:pPr>
      <w:r w:rsidRPr="009E33D3">
        <w:rPr>
          <w:rFonts w:ascii="Arial" w:hAnsi="Arial" w:cs="Arial"/>
          <w:b/>
          <w:sz w:val="24"/>
          <w:szCs w:val="24"/>
        </w:rPr>
        <w:t>OUTRAS CONSIDERAÇÕES SOBRE INFRAÇÕES</w:t>
      </w:r>
    </w:p>
    <w:p w:rsidR="00793FBD" w:rsidRPr="009E33D3" w:rsidRDefault="00793FBD" w:rsidP="00D63DFA">
      <w:pPr>
        <w:pStyle w:val="Cabealho"/>
        <w:numPr>
          <w:ilvl w:val="1"/>
          <w:numId w:val="7"/>
        </w:numPr>
        <w:tabs>
          <w:tab w:val="clear" w:pos="4252"/>
          <w:tab w:val="center" w:pos="567"/>
        </w:tabs>
        <w:spacing w:line="360" w:lineRule="auto"/>
        <w:ind w:left="0" w:firstLine="0"/>
        <w:jc w:val="both"/>
        <w:rPr>
          <w:rFonts w:ascii="Arial" w:hAnsi="Arial" w:cs="Arial"/>
          <w:sz w:val="24"/>
          <w:szCs w:val="24"/>
        </w:rPr>
      </w:pPr>
      <w:r w:rsidRPr="009E33D3">
        <w:rPr>
          <w:rFonts w:ascii="Arial" w:hAnsi="Arial" w:cs="Arial"/>
          <w:sz w:val="24"/>
          <w:szCs w:val="24"/>
        </w:rPr>
        <w:t>Cometidas, simultaneamente, duas ou mais infrações, aplicar-se-á a penalidade correspondente a cada uma delas.</w:t>
      </w:r>
    </w:p>
    <w:p w:rsidR="00793FBD" w:rsidRPr="009E33D3" w:rsidRDefault="00793FBD" w:rsidP="00D63DFA">
      <w:pPr>
        <w:pStyle w:val="Cabealho"/>
        <w:numPr>
          <w:ilvl w:val="1"/>
          <w:numId w:val="7"/>
        </w:numPr>
        <w:tabs>
          <w:tab w:val="clear" w:pos="4252"/>
          <w:tab w:val="clear" w:pos="8504"/>
        </w:tabs>
        <w:spacing w:line="360" w:lineRule="auto"/>
        <w:ind w:left="0" w:firstLine="0"/>
        <w:jc w:val="both"/>
        <w:rPr>
          <w:rFonts w:ascii="Arial" w:hAnsi="Arial" w:cs="Arial"/>
          <w:sz w:val="24"/>
          <w:szCs w:val="24"/>
        </w:rPr>
      </w:pPr>
      <w:r w:rsidRPr="009E33D3">
        <w:rPr>
          <w:rFonts w:ascii="Arial" w:hAnsi="Arial" w:cs="Arial"/>
          <w:sz w:val="24"/>
          <w:szCs w:val="24"/>
        </w:rPr>
        <w:t xml:space="preserve">Havendo reincidência, quando a mesma infração for cometida pela Contratada no período de </w:t>
      </w:r>
      <w:proofErr w:type="gramStart"/>
      <w:r w:rsidRPr="009E33D3">
        <w:rPr>
          <w:rFonts w:ascii="Arial" w:hAnsi="Arial" w:cs="Arial"/>
          <w:sz w:val="24"/>
          <w:szCs w:val="24"/>
        </w:rPr>
        <w:t>2</w:t>
      </w:r>
      <w:proofErr w:type="gramEnd"/>
      <w:r w:rsidRPr="009E33D3">
        <w:rPr>
          <w:rFonts w:ascii="Arial" w:hAnsi="Arial" w:cs="Arial"/>
          <w:sz w:val="24"/>
          <w:szCs w:val="24"/>
        </w:rPr>
        <w:t xml:space="preserve"> (dois) meses, a pena pecuniária correspondente será acrescida de mais 5 % (cinco), sobre o valor estabelecido.</w:t>
      </w:r>
    </w:p>
    <w:p w:rsidR="00793FBD" w:rsidRPr="009E33D3" w:rsidRDefault="00793FBD" w:rsidP="00D63DFA">
      <w:pPr>
        <w:pStyle w:val="Cabealho"/>
        <w:numPr>
          <w:ilvl w:val="1"/>
          <w:numId w:val="7"/>
        </w:numPr>
        <w:tabs>
          <w:tab w:val="clear" w:pos="4252"/>
          <w:tab w:val="clear" w:pos="8504"/>
          <w:tab w:val="right" w:pos="567"/>
        </w:tabs>
        <w:spacing w:line="360" w:lineRule="auto"/>
        <w:ind w:left="0" w:firstLine="0"/>
        <w:jc w:val="both"/>
        <w:rPr>
          <w:rFonts w:ascii="Arial" w:hAnsi="Arial" w:cs="Arial"/>
          <w:sz w:val="24"/>
          <w:szCs w:val="24"/>
        </w:rPr>
      </w:pPr>
      <w:r w:rsidRPr="009E33D3">
        <w:rPr>
          <w:rFonts w:ascii="Arial" w:hAnsi="Arial" w:cs="Arial"/>
          <w:sz w:val="24"/>
          <w:szCs w:val="24"/>
        </w:rPr>
        <w:t>Autuada a infração</w:t>
      </w:r>
      <w:r w:rsidR="00A153E7">
        <w:rPr>
          <w:rFonts w:ascii="Arial" w:hAnsi="Arial" w:cs="Arial"/>
          <w:sz w:val="24"/>
          <w:szCs w:val="24"/>
        </w:rPr>
        <w:t>,</w:t>
      </w:r>
      <w:r w:rsidRPr="009E33D3">
        <w:rPr>
          <w:rFonts w:ascii="Arial" w:hAnsi="Arial" w:cs="Arial"/>
          <w:sz w:val="24"/>
          <w:szCs w:val="24"/>
        </w:rPr>
        <w:t xml:space="preserve"> a Contratada será formalmente notificada e receberá a segunda via do auto de infração em até </w:t>
      </w:r>
      <w:proofErr w:type="gramStart"/>
      <w:r w:rsidRPr="009E33D3">
        <w:rPr>
          <w:rFonts w:ascii="Arial" w:hAnsi="Arial" w:cs="Arial"/>
          <w:sz w:val="24"/>
          <w:szCs w:val="24"/>
        </w:rPr>
        <w:t>2</w:t>
      </w:r>
      <w:proofErr w:type="gramEnd"/>
      <w:r w:rsidRPr="009E33D3">
        <w:rPr>
          <w:rFonts w:ascii="Arial" w:hAnsi="Arial" w:cs="Arial"/>
          <w:sz w:val="24"/>
          <w:szCs w:val="24"/>
        </w:rPr>
        <w:t xml:space="preserve"> (dois) dias.</w:t>
      </w:r>
    </w:p>
    <w:p w:rsidR="00793FBD" w:rsidRPr="009E33D3" w:rsidRDefault="00A153E7" w:rsidP="00184DFD">
      <w:pPr>
        <w:pStyle w:val="Cabealho"/>
        <w:spacing w:line="360" w:lineRule="auto"/>
        <w:jc w:val="both"/>
        <w:rPr>
          <w:rFonts w:ascii="Arial" w:hAnsi="Arial" w:cs="Arial"/>
          <w:sz w:val="24"/>
          <w:szCs w:val="24"/>
        </w:rPr>
      </w:pPr>
      <w:proofErr w:type="gramStart"/>
      <w:r>
        <w:rPr>
          <w:rFonts w:ascii="Arial" w:hAnsi="Arial" w:cs="Arial"/>
          <w:sz w:val="24"/>
          <w:szCs w:val="24"/>
        </w:rPr>
        <w:t>17.4.</w:t>
      </w:r>
      <w:proofErr w:type="gramEnd"/>
      <w:r w:rsidR="00793FBD" w:rsidRPr="009E33D3">
        <w:rPr>
          <w:rFonts w:ascii="Arial" w:hAnsi="Arial" w:cs="Arial"/>
          <w:sz w:val="24"/>
          <w:szCs w:val="24"/>
        </w:rPr>
        <w:t>De cada infração caberá recurso, a ser interposto no prazo de 05 (cinco) dias úteis, a contar da notificação, com efeito suspensivo.</w:t>
      </w:r>
    </w:p>
    <w:p w:rsidR="00793FBD" w:rsidRPr="009E33D3" w:rsidRDefault="00A153E7" w:rsidP="00184DFD">
      <w:pPr>
        <w:pStyle w:val="Cabealho"/>
        <w:spacing w:line="360" w:lineRule="auto"/>
        <w:jc w:val="both"/>
        <w:rPr>
          <w:rFonts w:ascii="Arial" w:hAnsi="Arial" w:cs="Arial"/>
          <w:sz w:val="24"/>
          <w:szCs w:val="24"/>
        </w:rPr>
      </w:pPr>
      <w:proofErr w:type="gramStart"/>
      <w:r>
        <w:rPr>
          <w:rFonts w:ascii="Arial" w:hAnsi="Arial" w:cs="Arial"/>
          <w:sz w:val="24"/>
          <w:szCs w:val="24"/>
        </w:rPr>
        <w:lastRenderedPageBreak/>
        <w:t>17.5.</w:t>
      </w:r>
      <w:proofErr w:type="gramEnd"/>
      <w:r w:rsidR="00793FBD" w:rsidRPr="009E33D3">
        <w:rPr>
          <w:rFonts w:ascii="Arial" w:hAnsi="Arial" w:cs="Arial"/>
          <w:sz w:val="24"/>
          <w:szCs w:val="24"/>
        </w:rPr>
        <w:t xml:space="preserve">Os recursos </w:t>
      </w:r>
      <w:r>
        <w:rPr>
          <w:rFonts w:ascii="Arial" w:hAnsi="Arial" w:cs="Arial"/>
          <w:sz w:val="24"/>
          <w:szCs w:val="24"/>
        </w:rPr>
        <w:t>contra a imposição de sanções</w:t>
      </w:r>
      <w:r w:rsidR="00793FBD" w:rsidRPr="009E33D3">
        <w:rPr>
          <w:rFonts w:ascii="Arial" w:hAnsi="Arial" w:cs="Arial"/>
          <w:sz w:val="24"/>
          <w:szCs w:val="24"/>
        </w:rPr>
        <w:t xml:space="preserve"> serão julgados por Comissão designada pela </w:t>
      </w:r>
      <w:r w:rsidR="00793FBD">
        <w:rPr>
          <w:rFonts w:ascii="Arial" w:hAnsi="Arial" w:cs="Arial"/>
          <w:sz w:val="24"/>
          <w:szCs w:val="24"/>
        </w:rPr>
        <w:t xml:space="preserve"> Secretaria de Obras</w:t>
      </w:r>
      <w:r w:rsidR="00793FBD" w:rsidRPr="009E33D3">
        <w:rPr>
          <w:rFonts w:ascii="Arial" w:hAnsi="Arial" w:cs="Arial"/>
          <w:sz w:val="24"/>
          <w:szCs w:val="24"/>
        </w:rPr>
        <w:t>, com número mínimo de 2 (dois) membros efetivos e igual número de suplentes;</w:t>
      </w:r>
    </w:p>
    <w:p w:rsidR="00793FBD" w:rsidRPr="009E33D3" w:rsidRDefault="00A153E7" w:rsidP="00184DFD">
      <w:pPr>
        <w:pStyle w:val="Cabealho"/>
        <w:spacing w:line="360" w:lineRule="auto"/>
        <w:jc w:val="both"/>
        <w:rPr>
          <w:rFonts w:ascii="Arial" w:hAnsi="Arial" w:cs="Arial"/>
          <w:sz w:val="24"/>
          <w:szCs w:val="24"/>
        </w:rPr>
      </w:pPr>
      <w:r>
        <w:rPr>
          <w:rFonts w:ascii="Arial" w:hAnsi="Arial" w:cs="Arial"/>
          <w:sz w:val="24"/>
          <w:szCs w:val="24"/>
        </w:rPr>
        <w:t xml:space="preserve">17.6. </w:t>
      </w:r>
      <w:r w:rsidR="00793FBD" w:rsidRPr="009E33D3">
        <w:rPr>
          <w:rFonts w:ascii="Arial" w:hAnsi="Arial" w:cs="Arial"/>
          <w:sz w:val="24"/>
          <w:szCs w:val="24"/>
        </w:rPr>
        <w:t xml:space="preserve">Da decisão denegatória da Comissão cabe recurso </w:t>
      </w:r>
      <w:r>
        <w:rPr>
          <w:rFonts w:ascii="Arial" w:hAnsi="Arial" w:cs="Arial"/>
          <w:sz w:val="24"/>
          <w:szCs w:val="24"/>
        </w:rPr>
        <w:t>à</w:t>
      </w:r>
      <w:r w:rsidR="00793FBD" w:rsidRPr="009E33D3">
        <w:rPr>
          <w:rFonts w:ascii="Arial" w:hAnsi="Arial" w:cs="Arial"/>
          <w:sz w:val="24"/>
          <w:szCs w:val="24"/>
        </w:rPr>
        <w:t xml:space="preserve"> autoridade máxima do Municíp</w:t>
      </w:r>
      <w:r>
        <w:rPr>
          <w:rFonts w:ascii="Arial" w:hAnsi="Arial" w:cs="Arial"/>
          <w:sz w:val="24"/>
          <w:szCs w:val="24"/>
        </w:rPr>
        <w:t>io, ainda com efeito suspensivo</w:t>
      </w:r>
      <w:r w:rsidR="00793FBD" w:rsidRPr="009E33D3">
        <w:rPr>
          <w:rFonts w:ascii="Arial" w:hAnsi="Arial" w:cs="Arial"/>
          <w:sz w:val="24"/>
          <w:szCs w:val="24"/>
        </w:rPr>
        <w:t xml:space="preserve">, no prazo de </w:t>
      </w:r>
      <w:proofErr w:type="gramStart"/>
      <w:r w:rsidR="00793FBD" w:rsidRPr="009E33D3">
        <w:rPr>
          <w:rFonts w:ascii="Arial" w:hAnsi="Arial" w:cs="Arial"/>
          <w:sz w:val="24"/>
          <w:szCs w:val="24"/>
        </w:rPr>
        <w:t>5</w:t>
      </w:r>
      <w:proofErr w:type="gramEnd"/>
      <w:r w:rsidR="00793FBD" w:rsidRPr="009E33D3">
        <w:rPr>
          <w:rFonts w:ascii="Arial" w:hAnsi="Arial" w:cs="Arial"/>
          <w:sz w:val="24"/>
          <w:szCs w:val="24"/>
        </w:rPr>
        <w:t xml:space="preserve"> (cinco) dias, a contar do conhecimento da </w:t>
      </w:r>
      <w:r>
        <w:rPr>
          <w:rFonts w:ascii="Arial" w:hAnsi="Arial" w:cs="Arial"/>
          <w:sz w:val="24"/>
          <w:szCs w:val="24"/>
        </w:rPr>
        <w:t xml:space="preserve">rejeição do </w:t>
      </w:r>
      <w:r w:rsidR="00793FBD" w:rsidRPr="009E33D3">
        <w:rPr>
          <w:rFonts w:ascii="Arial" w:hAnsi="Arial" w:cs="Arial"/>
          <w:sz w:val="24"/>
          <w:szCs w:val="24"/>
        </w:rPr>
        <w:t>recurso.</w:t>
      </w:r>
    </w:p>
    <w:p w:rsidR="00793FBD" w:rsidRPr="009E33D3" w:rsidRDefault="00A153E7" w:rsidP="00184DFD">
      <w:pPr>
        <w:pStyle w:val="Cabealho"/>
        <w:spacing w:line="360" w:lineRule="auto"/>
        <w:jc w:val="both"/>
        <w:rPr>
          <w:rFonts w:ascii="Arial" w:hAnsi="Arial" w:cs="Arial"/>
          <w:sz w:val="24"/>
          <w:szCs w:val="24"/>
        </w:rPr>
      </w:pPr>
      <w:proofErr w:type="gramStart"/>
      <w:r>
        <w:rPr>
          <w:rFonts w:ascii="Arial" w:hAnsi="Arial" w:cs="Arial"/>
          <w:sz w:val="24"/>
          <w:szCs w:val="24"/>
        </w:rPr>
        <w:t>17.7.</w:t>
      </w:r>
      <w:proofErr w:type="gramEnd"/>
      <w:r w:rsidR="00793FBD" w:rsidRPr="009E33D3">
        <w:rPr>
          <w:rFonts w:ascii="Arial" w:hAnsi="Arial" w:cs="Arial"/>
          <w:sz w:val="24"/>
          <w:szCs w:val="24"/>
        </w:rPr>
        <w:t>A Contratada terá o prazo de 5 (cinco) dias para o pagamento da multa, contados do recebimento da notificação da aplicação da mesma, se não houver apresentado recurso no prazo estabelecido, ou do trânsito em julgado do recurso interposto;</w:t>
      </w:r>
    </w:p>
    <w:p w:rsidR="00793FBD" w:rsidRPr="00BD7202" w:rsidRDefault="00A153E7" w:rsidP="00184DFD">
      <w:pPr>
        <w:pStyle w:val="Cabealho"/>
        <w:spacing w:line="360" w:lineRule="auto"/>
        <w:jc w:val="both"/>
        <w:rPr>
          <w:rFonts w:ascii="Arial" w:hAnsi="Arial" w:cs="Arial"/>
          <w:sz w:val="24"/>
          <w:szCs w:val="24"/>
        </w:rPr>
      </w:pPr>
      <w:proofErr w:type="gramStart"/>
      <w:r>
        <w:rPr>
          <w:rFonts w:ascii="Arial" w:hAnsi="Arial" w:cs="Arial"/>
          <w:sz w:val="24"/>
          <w:szCs w:val="24"/>
        </w:rPr>
        <w:t>17.8.</w:t>
      </w:r>
      <w:proofErr w:type="gramEnd"/>
      <w:r w:rsidR="00793FBD" w:rsidRPr="009E33D3">
        <w:rPr>
          <w:rFonts w:ascii="Arial" w:hAnsi="Arial" w:cs="Arial"/>
          <w:sz w:val="24"/>
          <w:szCs w:val="24"/>
        </w:rPr>
        <w:t>A autuação da infração não desobriga à Contratada de sanar imediatamente a falta que lhe deu origem;</w:t>
      </w:r>
      <w:r w:rsidR="00793FBD" w:rsidRPr="009E33D3">
        <w:rPr>
          <w:rFonts w:ascii="Arial" w:hAnsi="Arial" w:cs="Arial"/>
          <w:sz w:val="24"/>
          <w:szCs w:val="24"/>
        </w:rPr>
        <w:tab/>
      </w:r>
    </w:p>
    <w:p w:rsidR="00793FBD" w:rsidRPr="00DF77A9" w:rsidRDefault="00793FBD" w:rsidP="00D63DFA">
      <w:pPr>
        <w:pStyle w:val="Texto"/>
        <w:numPr>
          <w:ilvl w:val="0"/>
          <w:numId w:val="7"/>
        </w:numPr>
        <w:spacing w:before="240"/>
        <w:ind w:left="0" w:firstLine="0"/>
        <w:rPr>
          <w:rFonts w:cs="Arial"/>
          <w:b/>
          <w:szCs w:val="24"/>
        </w:rPr>
      </w:pPr>
      <w:bookmarkStart w:id="1" w:name="_Toc79806220"/>
      <w:bookmarkStart w:id="2" w:name="_Toc183324556"/>
      <w:bookmarkStart w:id="3" w:name="_Toc183345844"/>
      <w:bookmarkStart w:id="4" w:name="_Toc273265037"/>
      <w:bookmarkStart w:id="5" w:name="_Toc273265261"/>
      <w:bookmarkStart w:id="6" w:name="_Toc273265399"/>
      <w:bookmarkStart w:id="7" w:name="_Toc273277778"/>
      <w:r w:rsidRPr="00DF77A9">
        <w:rPr>
          <w:rFonts w:cs="Arial"/>
          <w:b/>
          <w:szCs w:val="24"/>
        </w:rPr>
        <w:t>PLANTAS, PLANILHAS E RELATÓRIO QUE COMPÕE</w:t>
      </w:r>
      <w:r w:rsidR="00184DFD">
        <w:rPr>
          <w:rFonts w:cs="Arial"/>
          <w:b/>
          <w:szCs w:val="24"/>
        </w:rPr>
        <w:t>M</w:t>
      </w:r>
      <w:r w:rsidRPr="00DF77A9">
        <w:rPr>
          <w:rFonts w:cs="Arial"/>
          <w:b/>
          <w:szCs w:val="24"/>
        </w:rPr>
        <w:t xml:space="preserve"> O PROJETO</w:t>
      </w:r>
      <w:bookmarkEnd w:id="1"/>
      <w:bookmarkEnd w:id="2"/>
      <w:bookmarkEnd w:id="3"/>
      <w:bookmarkEnd w:id="4"/>
      <w:bookmarkEnd w:id="5"/>
      <w:bookmarkEnd w:id="6"/>
      <w:bookmarkEnd w:id="7"/>
    </w:p>
    <w:p w:rsidR="00793FBD" w:rsidRPr="009E33D3" w:rsidRDefault="00793FBD" w:rsidP="00D63DFA">
      <w:pPr>
        <w:pStyle w:val="Texto"/>
        <w:numPr>
          <w:ilvl w:val="1"/>
          <w:numId w:val="7"/>
        </w:numPr>
        <w:spacing w:before="0" w:after="0"/>
        <w:rPr>
          <w:rFonts w:cs="Arial"/>
          <w:szCs w:val="24"/>
        </w:rPr>
      </w:pPr>
      <w:r>
        <w:rPr>
          <w:rFonts w:cs="Arial"/>
          <w:szCs w:val="24"/>
        </w:rPr>
        <w:t>Planta de Localização</w:t>
      </w:r>
      <w:r w:rsidRPr="009E33D3">
        <w:rPr>
          <w:rFonts w:cs="Arial"/>
          <w:szCs w:val="24"/>
        </w:rPr>
        <w:t>;</w:t>
      </w:r>
    </w:p>
    <w:p w:rsidR="00793FBD" w:rsidRPr="009E33D3" w:rsidRDefault="00793FBD" w:rsidP="00D63DFA">
      <w:pPr>
        <w:pStyle w:val="Texto"/>
        <w:numPr>
          <w:ilvl w:val="1"/>
          <w:numId w:val="7"/>
        </w:numPr>
        <w:spacing w:before="0" w:after="0"/>
        <w:rPr>
          <w:rFonts w:cs="Arial"/>
          <w:szCs w:val="24"/>
        </w:rPr>
      </w:pPr>
      <w:r>
        <w:rPr>
          <w:rFonts w:cs="Arial"/>
          <w:szCs w:val="24"/>
        </w:rPr>
        <w:t>Plantas de Arquitetura e elétrica;</w:t>
      </w:r>
    </w:p>
    <w:p w:rsidR="00793FBD" w:rsidRPr="009E33D3" w:rsidRDefault="00793FBD" w:rsidP="00D63DFA">
      <w:pPr>
        <w:pStyle w:val="Texto"/>
        <w:numPr>
          <w:ilvl w:val="1"/>
          <w:numId w:val="7"/>
        </w:numPr>
        <w:spacing w:before="0" w:after="0"/>
        <w:rPr>
          <w:rFonts w:cs="Arial"/>
          <w:szCs w:val="24"/>
        </w:rPr>
      </w:pPr>
      <w:r w:rsidRPr="009E33D3">
        <w:rPr>
          <w:rFonts w:cs="Arial"/>
          <w:szCs w:val="24"/>
        </w:rPr>
        <w:t>Memorial Descritivo;</w:t>
      </w:r>
    </w:p>
    <w:p w:rsidR="00793FBD" w:rsidRPr="009E33D3" w:rsidRDefault="00793FBD" w:rsidP="00D63DFA">
      <w:pPr>
        <w:pStyle w:val="Texto"/>
        <w:numPr>
          <w:ilvl w:val="1"/>
          <w:numId w:val="7"/>
        </w:numPr>
        <w:spacing w:before="0" w:after="0"/>
        <w:rPr>
          <w:rFonts w:cs="Arial"/>
          <w:szCs w:val="24"/>
        </w:rPr>
      </w:pPr>
      <w:r w:rsidRPr="009E33D3">
        <w:rPr>
          <w:rFonts w:cs="Arial"/>
          <w:szCs w:val="24"/>
        </w:rPr>
        <w:t>Planilha Orçamentária;</w:t>
      </w:r>
    </w:p>
    <w:p w:rsidR="00793FBD" w:rsidRPr="009E33D3" w:rsidRDefault="00793FBD" w:rsidP="00D63DFA">
      <w:pPr>
        <w:pStyle w:val="Texto"/>
        <w:numPr>
          <w:ilvl w:val="1"/>
          <w:numId w:val="7"/>
        </w:numPr>
        <w:spacing w:before="0" w:after="0"/>
        <w:rPr>
          <w:rFonts w:cs="Arial"/>
          <w:szCs w:val="24"/>
        </w:rPr>
      </w:pPr>
      <w:r w:rsidRPr="009E33D3">
        <w:rPr>
          <w:rFonts w:cs="Arial"/>
          <w:szCs w:val="24"/>
        </w:rPr>
        <w:t>Cronograma Físico-Financeiro;</w:t>
      </w:r>
    </w:p>
    <w:p w:rsidR="00793FBD" w:rsidRPr="009E33D3" w:rsidRDefault="00793FBD" w:rsidP="00D63DFA">
      <w:pPr>
        <w:pStyle w:val="Texto"/>
        <w:numPr>
          <w:ilvl w:val="1"/>
          <w:numId w:val="7"/>
        </w:numPr>
        <w:spacing w:before="0" w:after="0"/>
        <w:rPr>
          <w:rFonts w:cs="Arial"/>
          <w:szCs w:val="24"/>
        </w:rPr>
      </w:pPr>
      <w:r w:rsidRPr="009E33D3">
        <w:rPr>
          <w:rFonts w:cs="Arial"/>
          <w:szCs w:val="24"/>
        </w:rPr>
        <w:t>Composição do BDI (B</w:t>
      </w:r>
      <w:r>
        <w:rPr>
          <w:rFonts w:cs="Arial"/>
          <w:szCs w:val="24"/>
        </w:rPr>
        <w:t>enefícios e Despesas Indiretas);</w:t>
      </w:r>
    </w:p>
    <w:p w:rsidR="00793FBD" w:rsidRDefault="00793FBD" w:rsidP="00D63DFA">
      <w:pPr>
        <w:pStyle w:val="Texto"/>
        <w:numPr>
          <w:ilvl w:val="1"/>
          <w:numId w:val="7"/>
        </w:numPr>
        <w:spacing w:before="0" w:after="0"/>
        <w:rPr>
          <w:rFonts w:cs="Arial"/>
          <w:szCs w:val="24"/>
        </w:rPr>
      </w:pPr>
      <w:r>
        <w:rPr>
          <w:rFonts w:cs="Arial"/>
          <w:szCs w:val="24"/>
        </w:rPr>
        <w:t>Cotação</w:t>
      </w:r>
      <w:r w:rsidR="00A153E7">
        <w:rPr>
          <w:rFonts w:cs="Arial"/>
          <w:szCs w:val="24"/>
        </w:rPr>
        <w:t xml:space="preserve"> de itens não constantes da tabela EMOP</w:t>
      </w:r>
      <w:r>
        <w:rPr>
          <w:rFonts w:cs="Arial"/>
          <w:szCs w:val="24"/>
        </w:rPr>
        <w:t>;</w:t>
      </w:r>
    </w:p>
    <w:p w:rsidR="00A153E7" w:rsidRDefault="00A153E7" w:rsidP="00D63DFA">
      <w:pPr>
        <w:pStyle w:val="Texto"/>
        <w:numPr>
          <w:ilvl w:val="1"/>
          <w:numId w:val="7"/>
        </w:numPr>
        <w:spacing w:before="0" w:after="0"/>
        <w:rPr>
          <w:rFonts w:cs="Arial"/>
          <w:szCs w:val="24"/>
        </w:rPr>
      </w:pPr>
      <w:r>
        <w:rPr>
          <w:rFonts w:cs="Arial"/>
          <w:szCs w:val="24"/>
        </w:rPr>
        <w:t>Composição de custos.</w:t>
      </w:r>
    </w:p>
    <w:p w:rsidR="00A153E7" w:rsidRDefault="00A153E7" w:rsidP="00A153E7">
      <w:pPr>
        <w:pStyle w:val="Texto"/>
        <w:spacing w:before="0" w:after="0"/>
        <w:ind w:left="855" w:firstLine="0"/>
        <w:rPr>
          <w:rFonts w:cs="Arial"/>
          <w:szCs w:val="24"/>
        </w:rPr>
      </w:pPr>
    </w:p>
    <w:p w:rsidR="00793FBD" w:rsidRPr="009E33D3" w:rsidRDefault="00793FBD" w:rsidP="00D63DFA">
      <w:pPr>
        <w:pStyle w:val="Texto"/>
        <w:numPr>
          <w:ilvl w:val="0"/>
          <w:numId w:val="7"/>
        </w:numPr>
        <w:ind w:left="0" w:firstLine="0"/>
        <w:rPr>
          <w:rFonts w:cs="Arial"/>
          <w:b/>
          <w:szCs w:val="24"/>
        </w:rPr>
      </w:pPr>
      <w:r w:rsidRPr="009E33D3">
        <w:rPr>
          <w:rFonts w:cs="Arial"/>
          <w:b/>
        </w:rPr>
        <w:t xml:space="preserve">DA GARANTIA CONTRATUAL: </w:t>
      </w:r>
    </w:p>
    <w:p w:rsidR="00793FBD" w:rsidRDefault="00793FBD" w:rsidP="00312EC9">
      <w:pPr>
        <w:pStyle w:val="Texto"/>
        <w:spacing w:before="0" w:after="0"/>
        <w:ind w:firstLine="0"/>
        <w:rPr>
          <w:rFonts w:cs="Arial"/>
          <w:szCs w:val="24"/>
        </w:rPr>
      </w:pPr>
      <w:r w:rsidRPr="009E33D3">
        <w:rPr>
          <w:rFonts w:cs="Arial"/>
          <w:b/>
          <w:szCs w:val="24"/>
        </w:rPr>
        <w:tab/>
      </w:r>
      <w:r w:rsidRPr="009E33D3">
        <w:rPr>
          <w:rFonts w:cs="Arial"/>
          <w:szCs w:val="24"/>
        </w:rPr>
        <w:t>Para garantir o cumprimento da execução do contrato e suportar todas as obrigações assumidas, inclusive multas, a licitante vencedora deverá apresentar, para a</w:t>
      </w:r>
      <w:r w:rsidR="00A153E7">
        <w:rPr>
          <w:rFonts w:cs="Arial"/>
          <w:szCs w:val="24"/>
        </w:rPr>
        <w:t>ssinatura do contrato, garantia</w:t>
      </w:r>
      <w:r w:rsidRPr="009E33D3">
        <w:rPr>
          <w:rFonts w:cs="Arial"/>
          <w:szCs w:val="24"/>
        </w:rPr>
        <w:t xml:space="preserve"> equivalente a 5% (</w:t>
      </w:r>
      <w:r w:rsidR="00A153E7">
        <w:rPr>
          <w:rFonts w:cs="Arial"/>
          <w:szCs w:val="24"/>
        </w:rPr>
        <w:t>cinco por cento) do valor total</w:t>
      </w:r>
      <w:r w:rsidRPr="009E33D3">
        <w:rPr>
          <w:rFonts w:cs="Arial"/>
          <w:szCs w:val="24"/>
        </w:rPr>
        <w:t xml:space="preserve">, prestada preferencialmente por fiança bancária, </w:t>
      </w:r>
      <w:r w:rsidR="00A153E7">
        <w:rPr>
          <w:rFonts w:cs="Arial"/>
          <w:szCs w:val="24"/>
        </w:rPr>
        <w:t xml:space="preserve">sem prejuízo quanto à utilização de outras modalidades </w:t>
      </w:r>
      <w:r w:rsidRPr="009E33D3">
        <w:rPr>
          <w:rFonts w:cs="Arial"/>
          <w:szCs w:val="24"/>
        </w:rPr>
        <w:t xml:space="preserve">previstas no </w:t>
      </w:r>
      <w:r w:rsidR="00A153E7">
        <w:rPr>
          <w:rFonts w:cs="Arial"/>
          <w:szCs w:val="24"/>
        </w:rPr>
        <w:t>art. 56 §1º da L</w:t>
      </w:r>
      <w:r w:rsidRPr="009E33D3">
        <w:rPr>
          <w:rFonts w:cs="Arial"/>
          <w:szCs w:val="24"/>
        </w:rPr>
        <w:t xml:space="preserve">ei 8666/93, apresentada por documento original, não eletrônico. Se o valor da garantia for utilizado, total ou parcialmente em pagamento de qualquer obrigação, inclusive indenização a terceiros, a contratada deverá proceder </w:t>
      </w:r>
      <w:proofErr w:type="gramStart"/>
      <w:r w:rsidRPr="009E33D3">
        <w:rPr>
          <w:rFonts w:cs="Arial"/>
          <w:szCs w:val="24"/>
        </w:rPr>
        <w:t>a</w:t>
      </w:r>
      <w:proofErr w:type="gramEnd"/>
      <w:r w:rsidRPr="009E33D3">
        <w:rPr>
          <w:rFonts w:cs="Arial"/>
          <w:szCs w:val="24"/>
        </w:rPr>
        <w:t xml:space="preserve"> respectiva reposição no prazo de 48(quarenta e oito) horas contada da data em que for notificada pela Secretaria Municipal de Obras.</w:t>
      </w:r>
    </w:p>
    <w:p w:rsidR="00793FBD" w:rsidRDefault="00793FBD" w:rsidP="00312EC9">
      <w:pPr>
        <w:pStyle w:val="Texto"/>
        <w:spacing w:before="0" w:after="0"/>
        <w:ind w:firstLine="0"/>
        <w:rPr>
          <w:rFonts w:cs="Arial"/>
          <w:szCs w:val="24"/>
        </w:rPr>
      </w:pPr>
    </w:p>
    <w:p w:rsidR="00793FBD" w:rsidRDefault="00793FBD" w:rsidP="00D63DFA">
      <w:pPr>
        <w:pStyle w:val="Texto"/>
        <w:numPr>
          <w:ilvl w:val="0"/>
          <w:numId w:val="7"/>
        </w:numPr>
        <w:ind w:left="0" w:firstLine="0"/>
        <w:rPr>
          <w:rFonts w:cs="Arial"/>
          <w:b/>
        </w:rPr>
      </w:pPr>
      <w:r w:rsidRPr="009E33D3">
        <w:rPr>
          <w:rFonts w:cs="Arial"/>
          <w:b/>
        </w:rPr>
        <w:lastRenderedPageBreak/>
        <w:t xml:space="preserve">  DA APRESENTAÇÃO DAS PROPOSTAS: </w:t>
      </w:r>
    </w:p>
    <w:p w:rsidR="00793FBD" w:rsidRPr="006D6583" w:rsidRDefault="00793FBD" w:rsidP="00312EC9">
      <w:pPr>
        <w:pStyle w:val="Texto"/>
        <w:ind w:firstLine="0"/>
        <w:rPr>
          <w:rFonts w:cs="Arial"/>
          <w:b/>
        </w:rPr>
      </w:pPr>
      <w:r>
        <w:rPr>
          <w:rFonts w:cs="Arial"/>
          <w:szCs w:val="24"/>
        </w:rPr>
        <w:t>2</w:t>
      </w:r>
      <w:r w:rsidR="00184DFD">
        <w:rPr>
          <w:rFonts w:cs="Arial"/>
          <w:szCs w:val="24"/>
        </w:rPr>
        <w:t>0</w:t>
      </w:r>
      <w:r>
        <w:rPr>
          <w:rFonts w:cs="Arial"/>
          <w:szCs w:val="24"/>
        </w:rPr>
        <w:t xml:space="preserve">.1 - </w:t>
      </w:r>
      <w:r w:rsidRPr="009E33D3">
        <w:rPr>
          <w:rFonts w:cs="Arial"/>
          <w:szCs w:val="24"/>
        </w:rPr>
        <w:t>As empresas proponentes deverão apresentar o orçamento analítico de preços unitários de todos os itens das planilhas, conforme orçamento detalhado constante do memorial descritivo. Além disso, as empresas proponentes deverão apresentar também, o memorial de cálculo referente ao BDI - Benefícios e Despesas Indiretas do orçamento proposto pela licitante. A licitante deverá apresentar</w:t>
      </w:r>
      <w:r w:rsidR="00E846BB">
        <w:rPr>
          <w:rFonts w:cs="Arial"/>
          <w:szCs w:val="24"/>
        </w:rPr>
        <w:t>, de forma física,</w:t>
      </w:r>
      <w:r w:rsidRPr="009E33D3">
        <w:rPr>
          <w:rFonts w:cs="Arial"/>
          <w:szCs w:val="24"/>
        </w:rPr>
        <w:t xml:space="preserve"> juntamente com a proposta</w:t>
      </w:r>
      <w:r w:rsidR="00A153E7">
        <w:rPr>
          <w:rFonts w:cs="Arial"/>
          <w:szCs w:val="24"/>
        </w:rPr>
        <w:t>,</w:t>
      </w:r>
      <w:r w:rsidRPr="009E33D3">
        <w:rPr>
          <w:rFonts w:cs="Arial"/>
          <w:szCs w:val="24"/>
        </w:rPr>
        <w:t xml:space="preserve"> o cronogram</w:t>
      </w:r>
      <w:r>
        <w:rPr>
          <w:rFonts w:cs="Arial"/>
          <w:szCs w:val="24"/>
        </w:rPr>
        <w:t>a físico-financeiro</w:t>
      </w:r>
      <w:r w:rsidRPr="009E33D3">
        <w:rPr>
          <w:rFonts w:cs="Arial"/>
          <w:szCs w:val="24"/>
        </w:rPr>
        <w:t xml:space="preserve">, bem como as seguintes declarações: </w:t>
      </w:r>
    </w:p>
    <w:p w:rsidR="00793FBD" w:rsidRPr="009E33D3" w:rsidRDefault="00793FBD" w:rsidP="00312EC9">
      <w:pPr>
        <w:pStyle w:val="Texto"/>
        <w:spacing w:before="0" w:after="0"/>
        <w:ind w:firstLine="0"/>
        <w:rPr>
          <w:rFonts w:cs="Arial"/>
          <w:szCs w:val="24"/>
        </w:rPr>
      </w:pPr>
      <w:r>
        <w:rPr>
          <w:rFonts w:cs="Arial"/>
          <w:szCs w:val="24"/>
        </w:rPr>
        <w:t>2</w:t>
      </w:r>
      <w:r w:rsidR="00184DFD">
        <w:rPr>
          <w:rFonts w:cs="Arial"/>
          <w:szCs w:val="24"/>
        </w:rPr>
        <w:t>0</w:t>
      </w:r>
      <w:r w:rsidRPr="009E33D3">
        <w:rPr>
          <w:rFonts w:cs="Arial"/>
          <w:szCs w:val="24"/>
        </w:rPr>
        <w:t>.</w:t>
      </w:r>
      <w:r>
        <w:rPr>
          <w:rFonts w:cs="Arial"/>
          <w:szCs w:val="24"/>
        </w:rPr>
        <w:t>2</w:t>
      </w:r>
      <w:r w:rsidRPr="009E33D3">
        <w:rPr>
          <w:rFonts w:cs="Arial"/>
          <w:szCs w:val="24"/>
        </w:rPr>
        <w:t xml:space="preserve"> – Que os valores cotados pelos proponentes serão fixos e irreajustáveis, exceto o previsto na alínea “d” do inciso II do artigo 65 da lei 8.666/93. </w:t>
      </w:r>
    </w:p>
    <w:p w:rsidR="00793FBD" w:rsidRPr="009E33D3" w:rsidRDefault="00793FBD" w:rsidP="00312EC9">
      <w:pPr>
        <w:pStyle w:val="Texto"/>
        <w:spacing w:before="0" w:after="0"/>
        <w:ind w:firstLine="0"/>
        <w:rPr>
          <w:rFonts w:cs="Arial"/>
          <w:szCs w:val="24"/>
        </w:rPr>
      </w:pPr>
      <w:r>
        <w:rPr>
          <w:rFonts w:cs="Arial"/>
          <w:szCs w:val="24"/>
        </w:rPr>
        <w:t>2</w:t>
      </w:r>
      <w:r w:rsidR="00184DFD">
        <w:rPr>
          <w:rFonts w:cs="Arial"/>
          <w:szCs w:val="24"/>
        </w:rPr>
        <w:t>0</w:t>
      </w:r>
      <w:r w:rsidRPr="009E33D3">
        <w:rPr>
          <w:rFonts w:cs="Arial"/>
          <w:szCs w:val="24"/>
        </w:rPr>
        <w:t>.</w:t>
      </w:r>
      <w:r>
        <w:rPr>
          <w:rFonts w:cs="Arial"/>
          <w:szCs w:val="24"/>
        </w:rPr>
        <w:t>3</w:t>
      </w:r>
      <w:r w:rsidRPr="009E33D3">
        <w:rPr>
          <w:rFonts w:cs="Arial"/>
          <w:szCs w:val="24"/>
        </w:rPr>
        <w:t xml:space="preserve"> – Que a empresa vistoriou e tem pleno conhecimento do relevo, da situação topográfica, condição atual da obra, estoque de materiais e de quaisquer di</w:t>
      </w:r>
      <w:r w:rsidR="00A153E7">
        <w:rPr>
          <w:rFonts w:cs="Arial"/>
          <w:szCs w:val="24"/>
        </w:rPr>
        <w:t>ficuldades encontradas no local ou declaração de que optou po</w:t>
      </w:r>
      <w:r w:rsidR="004B5704">
        <w:rPr>
          <w:rFonts w:cs="Arial"/>
          <w:szCs w:val="24"/>
        </w:rPr>
        <w:t>r não realizar a visita técnica, responsabilizando-se</w:t>
      </w:r>
      <w:r w:rsidR="00A153E7">
        <w:rPr>
          <w:rFonts w:cs="Arial"/>
          <w:szCs w:val="24"/>
        </w:rPr>
        <w:t xml:space="preserve"> pela assunção da obra nas condições disponíveis, abdicando a qualquer alegação de impossibilidade de cumprimento do Contrato motivada por impedimento de ordem técnica.</w:t>
      </w:r>
    </w:p>
    <w:p w:rsidR="00793FBD" w:rsidRDefault="00312EC9" w:rsidP="00312EC9">
      <w:pPr>
        <w:pStyle w:val="Texto"/>
        <w:spacing w:before="0" w:after="0"/>
        <w:ind w:firstLine="0"/>
        <w:rPr>
          <w:rFonts w:cs="Arial"/>
          <w:szCs w:val="24"/>
        </w:rPr>
      </w:pPr>
      <w:r>
        <w:rPr>
          <w:rFonts w:cs="Arial"/>
          <w:szCs w:val="24"/>
        </w:rPr>
        <w:t>2</w:t>
      </w:r>
      <w:r w:rsidR="00184DFD">
        <w:rPr>
          <w:rFonts w:cs="Arial"/>
          <w:szCs w:val="24"/>
        </w:rPr>
        <w:t>0</w:t>
      </w:r>
      <w:r w:rsidR="00793FBD" w:rsidRPr="009E33D3">
        <w:rPr>
          <w:rFonts w:cs="Arial"/>
          <w:szCs w:val="24"/>
        </w:rPr>
        <w:t>.</w:t>
      </w:r>
      <w:r w:rsidR="00793FBD">
        <w:rPr>
          <w:rFonts w:cs="Arial"/>
          <w:szCs w:val="24"/>
        </w:rPr>
        <w:t>4</w:t>
      </w:r>
      <w:r w:rsidR="00793FBD" w:rsidRPr="009E33D3">
        <w:rPr>
          <w:rFonts w:cs="Arial"/>
          <w:szCs w:val="24"/>
        </w:rPr>
        <w:t xml:space="preserve"> – A validade da proposta não poderá ser inferior a 60 (sessenta) dias, contados da data de apresentação.</w:t>
      </w:r>
    </w:p>
    <w:p w:rsidR="00793FBD" w:rsidRPr="009E33D3" w:rsidRDefault="00793FBD" w:rsidP="00D63DFA">
      <w:pPr>
        <w:pStyle w:val="Texto"/>
        <w:numPr>
          <w:ilvl w:val="0"/>
          <w:numId w:val="7"/>
        </w:numPr>
        <w:ind w:left="0" w:firstLine="0"/>
        <w:rPr>
          <w:rFonts w:cs="Arial"/>
          <w:b/>
        </w:rPr>
      </w:pPr>
      <w:r w:rsidRPr="009E33D3">
        <w:rPr>
          <w:rFonts w:cs="Arial"/>
          <w:b/>
        </w:rPr>
        <w:t xml:space="preserve"> DO CRITÉRIO DE JULGAMENTO DAS PROPOSTAS: </w:t>
      </w:r>
    </w:p>
    <w:p w:rsidR="00793FBD" w:rsidRPr="009E33D3" w:rsidRDefault="00793FBD" w:rsidP="00312EC9">
      <w:pPr>
        <w:pStyle w:val="Texto"/>
        <w:spacing w:before="0" w:after="0"/>
        <w:ind w:firstLine="0"/>
        <w:rPr>
          <w:rFonts w:cs="Arial"/>
          <w:szCs w:val="24"/>
        </w:rPr>
      </w:pPr>
      <w:r>
        <w:rPr>
          <w:rFonts w:cs="Arial"/>
          <w:szCs w:val="24"/>
        </w:rPr>
        <w:t>2</w:t>
      </w:r>
      <w:r w:rsidR="00184DFD">
        <w:rPr>
          <w:rFonts w:cs="Arial"/>
          <w:szCs w:val="24"/>
        </w:rPr>
        <w:t>1</w:t>
      </w:r>
      <w:r w:rsidRPr="009E33D3">
        <w:rPr>
          <w:rFonts w:cs="Arial"/>
          <w:szCs w:val="24"/>
        </w:rPr>
        <w:t xml:space="preserve">.1 - A empresa vencedora será aquela que apresentar a </w:t>
      </w:r>
      <w:r w:rsidR="00184DFD">
        <w:rPr>
          <w:rFonts w:cs="Arial"/>
          <w:szCs w:val="24"/>
        </w:rPr>
        <w:t>pro</w:t>
      </w:r>
      <w:r w:rsidRPr="009E33D3">
        <w:rPr>
          <w:rFonts w:cs="Arial"/>
          <w:szCs w:val="24"/>
        </w:rPr>
        <w:t xml:space="preserve">posta </w:t>
      </w:r>
      <w:r w:rsidR="00184DFD">
        <w:rPr>
          <w:rFonts w:cs="Arial"/>
          <w:szCs w:val="24"/>
        </w:rPr>
        <w:t>de menor valor. A proposta</w:t>
      </w:r>
      <w:r w:rsidRPr="009E33D3">
        <w:rPr>
          <w:rFonts w:cs="Arial"/>
          <w:szCs w:val="24"/>
        </w:rPr>
        <w:t xml:space="preserve"> deverá obedecer às seguintes condições: </w:t>
      </w:r>
    </w:p>
    <w:p w:rsidR="00793FBD" w:rsidRPr="009E33D3" w:rsidRDefault="00312EC9" w:rsidP="00312EC9">
      <w:pPr>
        <w:pStyle w:val="Texto"/>
        <w:spacing w:before="0" w:after="0"/>
        <w:ind w:firstLine="0"/>
        <w:rPr>
          <w:rFonts w:cs="Arial"/>
          <w:szCs w:val="24"/>
        </w:rPr>
      </w:pPr>
      <w:r>
        <w:rPr>
          <w:rFonts w:cs="Arial"/>
          <w:szCs w:val="24"/>
        </w:rPr>
        <w:t>2</w:t>
      </w:r>
      <w:r w:rsidR="00184DFD">
        <w:rPr>
          <w:rFonts w:cs="Arial"/>
          <w:szCs w:val="24"/>
        </w:rPr>
        <w:t>1</w:t>
      </w:r>
      <w:r w:rsidR="00793FBD" w:rsidRPr="009E33D3">
        <w:rPr>
          <w:rFonts w:cs="Arial"/>
          <w:szCs w:val="24"/>
        </w:rPr>
        <w:t xml:space="preserve">.1.1 - O limite superior, para a aceitabilidade dos preços, serão os valores definidos pelo orçamento de referência, desenvolvido com base na planilha de preços em vigor da </w:t>
      </w:r>
      <w:r w:rsidR="00793FBD">
        <w:rPr>
          <w:rFonts w:cs="Arial"/>
          <w:szCs w:val="24"/>
        </w:rPr>
        <w:t xml:space="preserve">SCO, EMOP, </w:t>
      </w:r>
      <w:r w:rsidR="00793FBD" w:rsidRPr="009E33D3">
        <w:rPr>
          <w:rFonts w:cs="Arial"/>
          <w:szCs w:val="24"/>
        </w:rPr>
        <w:t>SINAPI</w:t>
      </w:r>
      <w:r w:rsidR="00793FBD">
        <w:rPr>
          <w:rFonts w:cs="Arial"/>
          <w:szCs w:val="24"/>
        </w:rPr>
        <w:t xml:space="preserve"> e pesquisa de mercado</w:t>
      </w:r>
      <w:r w:rsidR="00793FBD" w:rsidRPr="009E33D3">
        <w:rPr>
          <w:rFonts w:cs="Arial"/>
          <w:szCs w:val="24"/>
        </w:rPr>
        <w:t>, não podendo o preço unitário (item) exceder o referenciado;</w:t>
      </w:r>
    </w:p>
    <w:p w:rsidR="00793FBD" w:rsidRPr="009E33D3" w:rsidRDefault="00793FBD" w:rsidP="00312EC9">
      <w:pPr>
        <w:pStyle w:val="Texto"/>
        <w:spacing w:before="0" w:after="0"/>
        <w:ind w:firstLine="0"/>
        <w:rPr>
          <w:rFonts w:cs="Arial"/>
          <w:szCs w:val="24"/>
        </w:rPr>
      </w:pPr>
      <w:r>
        <w:rPr>
          <w:rFonts w:cs="Arial"/>
          <w:szCs w:val="24"/>
        </w:rPr>
        <w:t>2</w:t>
      </w:r>
      <w:r w:rsidR="00184DFD">
        <w:rPr>
          <w:rFonts w:cs="Arial"/>
          <w:szCs w:val="24"/>
        </w:rPr>
        <w:t>1</w:t>
      </w:r>
      <w:r w:rsidRPr="009E33D3">
        <w:rPr>
          <w:rFonts w:cs="Arial"/>
          <w:szCs w:val="24"/>
        </w:rPr>
        <w:t xml:space="preserve">.1.2 - O limite inferior, para aceitabilidade de preço será aquele definido no artigo 48 inciso II e parágrafo 1º da lei nº 8.666/93: </w:t>
      </w:r>
    </w:p>
    <w:p w:rsidR="00793FBD" w:rsidRPr="009E33D3" w:rsidRDefault="00312EC9" w:rsidP="00312EC9">
      <w:pPr>
        <w:pStyle w:val="Texto"/>
        <w:spacing w:before="0" w:after="0"/>
        <w:ind w:firstLine="0"/>
        <w:rPr>
          <w:rFonts w:cs="Arial"/>
          <w:szCs w:val="24"/>
        </w:rPr>
      </w:pPr>
      <w:r>
        <w:rPr>
          <w:rFonts w:cs="Arial"/>
          <w:szCs w:val="24"/>
        </w:rPr>
        <w:t>2</w:t>
      </w:r>
      <w:r w:rsidR="00184DFD">
        <w:rPr>
          <w:rFonts w:cs="Arial"/>
          <w:szCs w:val="24"/>
        </w:rPr>
        <w:t>1</w:t>
      </w:r>
      <w:r w:rsidR="00793FBD" w:rsidRPr="009E33D3">
        <w:rPr>
          <w:rFonts w:cs="Arial"/>
          <w:szCs w:val="24"/>
        </w:rPr>
        <w:t xml:space="preserve">.2 </w:t>
      </w:r>
      <w:proofErr w:type="gramStart"/>
      <w:r w:rsidR="004B5704">
        <w:rPr>
          <w:rFonts w:cs="Arial"/>
          <w:szCs w:val="24"/>
        </w:rPr>
        <w:t>–Nos</w:t>
      </w:r>
      <w:proofErr w:type="gramEnd"/>
      <w:r w:rsidR="004B5704">
        <w:rPr>
          <w:rFonts w:cs="Arial"/>
          <w:szCs w:val="24"/>
        </w:rPr>
        <w:t xml:space="preserve"> termos do disposto no artigo 48, §1º da Lei 8.666/93, serão consideradas </w:t>
      </w:r>
      <w:proofErr w:type="spellStart"/>
      <w:r w:rsidR="004B5704">
        <w:rPr>
          <w:rFonts w:cs="Arial"/>
          <w:szCs w:val="24"/>
        </w:rPr>
        <w:t>inexequíveis</w:t>
      </w:r>
      <w:proofErr w:type="spellEnd"/>
      <w:r w:rsidR="004B5704">
        <w:rPr>
          <w:rFonts w:cs="Arial"/>
          <w:szCs w:val="24"/>
        </w:rPr>
        <w:t xml:space="preserve"> e, portanto des</w:t>
      </w:r>
      <w:r w:rsidR="00793FBD" w:rsidRPr="009E33D3">
        <w:rPr>
          <w:rFonts w:cs="Arial"/>
          <w:szCs w:val="24"/>
        </w:rPr>
        <w:t xml:space="preserve">classificadas: </w:t>
      </w:r>
    </w:p>
    <w:p w:rsidR="004B5704" w:rsidRDefault="00312EC9" w:rsidP="00312EC9">
      <w:pPr>
        <w:pStyle w:val="Texto"/>
        <w:spacing w:before="0" w:after="0"/>
        <w:ind w:firstLine="0"/>
        <w:rPr>
          <w:rFonts w:cs="Arial"/>
          <w:szCs w:val="24"/>
        </w:rPr>
      </w:pPr>
      <w:r>
        <w:rPr>
          <w:rFonts w:cs="Arial"/>
          <w:szCs w:val="24"/>
        </w:rPr>
        <w:t>2</w:t>
      </w:r>
      <w:r w:rsidR="00184DFD">
        <w:rPr>
          <w:rFonts w:cs="Arial"/>
          <w:szCs w:val="24"/>
        </w:rPr>
        <w:t>1</w:t>
      </w:r>
      <w:r w:rsidR="00793FBD" w:rsidRPr="009E33D3">
        <w:rPr>
          <w:rFonts w:cs="Arial"/>
          <w:szCs w:val="24"/>
        </w:rPr>
        <w:t>.2.1 - Propostas cujos valores globais sejam inferiores a 70% (setenta por cento) do menor dos seguintes valores:</w:t>
      </w:r>
    </w:p>
    <w:p w:rsidR="004B5704" w:rsidRDefault="004B5704" w:rsidP="00312EC9">
      <w:pPr>
        <w:pStyle w:val="Texto"/>
        <w:spacing w:before="0" w:after="0"/>
        <w:ind w:firstLine="0"/>
        <w:rPr>
          <w:rFonts w:cs="Arial"/>
          <w:szCs w:val="24"/>
        </w:rPr>
      </w:pPr>
      <w:r>
        <w:rPr>
          <w:rFonts w:cs="Arial"/>
          <w:szCs w:val="24"/>
        </w:rPr>
        <w:t>a)</w:t>
      </w:r>
      <w:proofErr w:type="gramStart"/>
      <w:r>
        <w:rPr>
          <w:rFonts w:cs="Arial"/>
          <w:szCs w:val="24"/>
        </w:rPr>
        <w:t xml:space="preserve"> </w:t>
      </w:r>
      <w:r w:rsidR="00793FBD" w:rsidRPr="009E33D3">
        <w:rPr>
          <w:rFonts w:cs="Arial"/>
          <w:szCs w:val="24"/>
        </w:rPr>
        <w:t xml:space="preserve"> </w:t>
      </w:r>
      <w:proofErr w:type="gramEnd"/>
      <w:r w:rsidR="00793FBD" w:rsidRPr="009E33D3">
        <w:rPr>
          <w:rFonts w:cs="Arial"/>
          <w:szCs w:val="24"/>
        </w:rPr>
        <w:t>Média aritmética dos valores das propostas superiores a 50% (cinqüenta por cento) do valor orçado pela administração ou</w:t>
      </w:r>
    </w:p>
    <w:p w:rsidR="00793FBD" w:rsidRPr="009E33D3" w:rsidRDefault="004B5704" w:rsidP="00312EC9">
      <w:pPr>
        <w:pStyle w:val="Texto"/>
        <w:spacing w:before="0" w:after="0"/>
        <w:ind w:firstLine="0"/>
        <w:rPr>
          <w:rFonts w:cs="Arial"/>
          <w:szCs w:val="24"/>
        </w:rPr>
      </w:pPr>
      <w:r>
        <w:rPr>
          <w:rFonts w:cs="Arial"/>
          <w:szCs w:val="24"/>
        </w:rPr>
        <w:lastRenderedPageBreak/>
        <w:t>b)</w:t>
      </w:r>
      <w:r w:rsidR="00793FBD" w:rsidRPr="009E33D3">
        <w:rPr>
          <w:rFonts w:cs="Arial"/>
          <w:szCs w:val="24"/>
        </w:rPr>
        <w:t xml:space="preserve"> valor orçado pela administração; </w:t>
      </w:r>
    </w:p>
    <w:p w:rsidR="00793FBD" w:rsidRPr="009E33D3" w:rsidRDefault="00793FBD" w:rsidP="00312EC9">
      <w:pPr>
        <w:pStyle w:val="Texto"/>
        <w:spacing w:before="0" w:after="0"/>
        <w:ind w:firstLine="0"/>
        <w:rPr>
          <w:rFonts w:cs="Arial"/>
          <w:szCs w:val="24"/>
        </w:rPr>
      </w:pPr>
      <w:r>
        <w:rPr>
          <w:rFonts w:cs="Arial"/>
          <w:szCs w:val="24"/>
        </w:rPr>
        <w:t>2</w:t>
      </w:r>
      <w:r w:rsidR="00184DFD">
        <w:rPr>
          <w:rFonts w:cs="Arial"/>
          <w:szCs w:val="24"/>
        </w:rPr>
        <w:t>1</w:t>
      </w:r>
      <w:r w:rsidRPr="009E33D3">
        <w:rPr>
          <w:rFonts w:cs="Arial"/>
          <w:szCs w:val="24"/>
        </w:rPr>
        <w:t xml:space="preserve">.3 - O limite inferior, para aceitabilidade dos preços unitários será aquele definido no artigo 48 inciso II e artigo 44 parágrafo 3º da lei nº 8.666/93: </w:t>
      </w:r>
    </w:p>
    <w:p w:rsidR="00793FBD" w:rsidRDefault="00312EC9" w:rsidP="00312EC9">
      <w:pPr>
        <w:pStyle w:val="Texto"/>
        <w:spacing w:before="0" w:after="0"/>
        <w:ind w:firstLine="0"/>
        <w:rPr>
          <w:rFonts w:cs="Arial"/>
          <w:szCs w:val="24"/>
        </w:rPr>
      </w:pPr>
      <w:r>
        <w:rPr>
          <w:rFonts w:cs="Arial"/>
          <w:szCs w:val="24"/>
        </w:rPr>
        <w:t>2</w:t>
      </w:r>
      <w:r w:rsidR="00184DFD">
        <w:rPr>
          <w:rFonts w:cs="Arial"/>
          <w:szCs w:val="24"/>
        </w:rPr>
        <w:t>1</w:t>
      </w:r>
      <w:r w:rsidR="00793FBD" w:rsidRPr="009E33D3">
        <w:rPr>
          <w:rFonts w:cs="Arial"/>
          <w:szCs w:val="24"/>
        </w:rPr>
        <w:t>.3.1 - Propostas que não comprovarem que os custos dos insumos são coerentes com os de mercado e que os coeficientes de produtividade são compatíveis com a exe</w:t>
      </w:r>
      <w:r w:rsidR="00793FBD">
        <w:rPr>
          <w:rFonts w:cs="Arial"/>
          <w:szCs w:val="24"/>
        </w:rPr>
        <w:t>cução do objeto do contrato ou p</w:t>
      </w:r>
      <w:r w:rsidR="00793FBD" w:rsidRPr="009E33D3">
        <w:rPr>
          <w:rFonts w:cs="Arial"/>
          <w:szCs w:val="24"/>
        </w:rPr>
        <w:t xml:space="preserve">roposta que apresente preços </w:t>
      </w:r>
      <w:proofErr w:type="gramStart"/>
      <w:r w:rsidR="00793FBD" w:rsidRPr="009E33D3">
        <w:rPr>
          <w:rFonts w:cs="Arial"/>
          <w:szCs w:val="24"/>
        </w:rPr>
        <w:t>global ou unitários simbólicos, irrisórios</w:t>
      </w:r>
      <w:proofErr w:type="gramEnd"/>
      <w:r w:rsidR="00793FBD" w:rsidRPr="009E33D3">
        <w:rPr>
          <w:rFonts w:cs="Arial"/>
          <w:szCs w:val="24"/>
        </w:rPr>
        <w:t xml:space="preserve"> ou de valor zero, incompatíveis com os preços dos insumos e salários de mercado, acrescidos dos respectivos encargos, exceto quando se referirem a materiais e instalações de propriedade do próprio licitante, para os quais ele renuncie a parcela ou à totalidade da remuneração. </w:t>
      </w:r>
    </w:p>
    <w:p w:rsidR="00793FBD" w:rsidRPr="009E33D3" w:rsidRDefault="00793FBD" w:rsidP="00312EC9">
      <w:pPr>
        <w:pStyle w:val="Texto"/>
        <w:spacing w:before="240"/>
        <w:ind w:firstLine="0"/>
        <w:rPr>
          <w:rFonts w:cs="Arial"/>
          <w:b/>
          <w:szCs w:val="24"/>
        </w:rPr>
      </w:pPr>
      <w:r>
        <w:rPr>
          <w:rFonts w:cs="Arial"/>
          <w:b/>
          <w:szCs w:val="24"/>
        </w:rPr>
        <w:t>2</w:t>
      </w:r>
      <w:r w:rsidR="00184DFD">
        <w:rPr>
          <w:rFonts w:cs="Arial"/>
          <w:b/>
          <w:szCs w:val="24"/>
        </w:rPr>
        <w:t>2</w:t>
      </w:r>
      <w:r w:rsidR="004B5704">
        <w:rPr>
          <w:rFonts w:cs="Arial"/>
          <w:b/>
          <w:szCs w:val="24"/>
        </w:rPr>
        <w:t>.</w:t>
      </w:r>
      <w:r w:rsidRPr="009E33D3">
        <w:rPr>
          <w:rFonts w:cs="Arial"/>
          <w:b/>
          <w:szCs w:val="24"/>
        </w:rPr>
        <w:t xml:space="preserve">  DAS DEFINIÇÕES GERAIS:</w:t>
      </w:r>
    </w:p>
    <w:p w:rsidR="00793FBD" w:rsidRPr="003A7CC0" w:rsidRDefault="00793FBD" w:rsidP="00312EC9">
      <w:pPr>
        <w:pStyle w:val="Texto"/>
        <w:ind w:firstLine="0"/>
        <w:rPr>
          <w:rFonts w:cs="Arial"/>
          <w:szCs w:val="24"/>
        </w:rPr>
      </w:pPr>
      <w:r w:rsidRPr="009E33D3">
        <w:rPr>
          <w:rFonts w:cs="Arial"/>
          <w:szCs w:val="24"/>
        </w:rPr>
        <w:t>CONTRATANTE: PREFEITURA MUNICIPAL DE ITABORAÍ</w:t>
      </w:r>
    </w:p>
    <w:p w:rsidR="00793FBD" w:rsidRPr="009E33D3" w:rsidRDefault="00793FBD" w:rsidP="00312EC9">
      <w:pPr>
        <w:pStyle w:val="Texto"/>
        <w:ind w:firstLine="0"/>
        <w:rPr>
          <w:rFonts w:cs="Arial"/>
          <w:szCs w:val="24"/>
        </w:rPr>
      </w:pPr>
      <w:r w:rsidRPr="009E33D3">
        <w:rPr>
          <w:rFonts w:cs="Arial"/>
          <w:szCs w:val="24"/>
        </w:rPr>
        <w:t>CONTRATADA: EMPRESA VENCEDORA DO CERTAME LICITATÓRIO.</w:t>
      </w:r>
    </w:p>
    <w:p w:rsidR="00793FBD" w:rsidRPr="009E33D3" w:rsidRDefault="00793FBD" w:rsidP="00312EC9">
      <w:pPr>
        <w:pStyle w:val="Texto"/>
        <w:ind w:firstLine="0"/>
        <w:rPr>
          <w:rFonts w:cs="Arial"/>
          <w:szCs w:val="24"/>
        </w:rPr>
      </w:pPr>
      <w:r w:rsidRPr="009E33D3">
        <w:rPr>
          <w:rFonts w:cs="Arial"/>
          <w:szCs w:val="24"/>
        </w:rPr>
        <w:t xml:space="preserve">Fiscal de Contrato – preposto designado pela CONTRATANTE, sendo profissional devidamente habilitado, engenheiro civil </w:t>
      </w:r>
      <w:r w:rsidR="0077697E">
        <w:rPr>
          <w:rFonts w:cs="Arial"/>
          <w:szCs w:val="24"/>
        </w:rPr>
        <w:t>e/</w:t>
      </w:r>
      <w:r w:rsidRPr="009E33D3">
        <w:rPr>
          <w:rFonts w:cs="Arial"/>
          <w:szCs w:val="24"/>
        </w:rPr>
        <w:t>ou arquiteto, inerente a acompanhar o objeto contratado, para exercer a fiscalização do contrato.</w:t>
      </w:r>
    </w:p>
    <w:p w:rsidR="00793FBD" w:rsidRDefault="00793FBD" w:rsidP="00312EC9">
      <w:pPr>
        <w:pStyle w:val="Texto"/>
        <w:ind w:firstLine="0"/>
        <w:rPr>
          <w:rFonts w:cs="Arial"/>
          <w:szCs w:val="24"/>
        </w:rPr>
      </w:pPr>
      <w:r w:rsidRPr="009E33D3">
        <w:rPr>
          <w:rFonts w:cs="Arial"/>
          <w:szCs w:val="24"/>
        </w:rPr>
        <w:t>Planilha Orçamentária – Documento integrante deste ato, que servirá de base para elaboração dos mapas de medição e acompanhamento dos serviços, não se admitindo na mesma, preços irrisórios ou inexeqüíveis de acordo com o prescrito no art.° 48 da Lei 8666/93.</w:t>
      </w:r>
    </w:p>
    <w:p w:rsidR="00A62C51" w:rsidRPr="00A62C51" w:rsidRDefault="00A62C51" w:rsidP="00D63DFA">
      <w:pPr>
        <w:pStyle w:val="Texto"/>
        <w:numPr>
          <w:ilvl w:val="0"/>
          <w:numId w:val="8"/>
        </w:numPr>
        <w:ind w:hanging="720"/>
        <w:rPr>
          <w:rFonts w:cs="Arial"/>
          <w:b/>
          <w:szCs w:val="24"/>
        </w:rPr>
      </w:pPr>
      <w:r w:rsidRPr="00A62C51">
        <w:rPr>
          <w:rFonts w:cs="Arial"/>
          <w:b/>
          <w:szCs w:val="24"/>
        </w:rPr>
        <w:t>DA DOTAÇÃO ORÇAMENTÁRIA</w:t>
      </w:r>
    </w:p>
    <w:p w:rsidR="00A62C51" w:rsidRDefault="00A62C51" w:rsidP="00A62C51">
      <w:pPr>
        <w:pStyle w:val="Texto"/>
        <w:ind w:left="720" w:firstLine="0"/>
        <w:rPr>
          <w:rFonts w:cs="Arial"/>
          <w:szCs w:val="24"/>
        </w:rPr>
      </w:pPr>
      <w:r>
        <w:rPr>
          <w:rFonts w:cs="Arial"/>
          <w:szCs w:val="24"/>
        </w:rPr>
        <w:t>A despesa decorrente da contração correrá a conta da seguinte dotação orçamentária, da Secretaria Municipal de Obras:</w:t>
      </w:r>
    </w:p>
    <w:p w:rsidR="00A62C51" w:rsidRDefault="00A62C51" w:rsidP="00A62C51">
      <w:pPr>
        <w:pStyle w:val="Texto"/>
        <w:ind w:left="720" w:firstLine="0"/>
        <w:rPr>
          <w:rFonts w:cs="Arial"/>
          <w:szCs w:val="24"/>
        </w:rPr>
      </w:pPr>
    </w:p>
    <w:p w:rsidR="00A62C51" w:rsidRDefault="00A62C51" w:rsidP="00A62C51">
      <w:pPr>
        <w:pStyle w:val="Texto"/>
        <w:ind w:left="720" w:firstLine="0"/>
        <w:rPr>
          <w:rFonts w:cs="Arial"/>
          <w:szCs w:val="24"/>
        </w:rPr>
      </w:pPr>
      <w:r>
        <w:rPr>
          <w:rFonts w:cs="Arial"/>
          <w:szCs w:val="24"/>
        </w:rPr>
        <w:t>Elemento de despesa:</w:t>
      </w:r>
      <w:r w:rsidR="006C5F3D">
        <w:rPr>
          <w:rFonts w:cs="Arial"/>
          <w:szCs w:val="24"/>
        </w:rPr>
        <w:t xml:space="preserve"> 4.4.90.51.00.00 – Obras e instalações.</w:t>
      </w:r>
    </w:p>
    <w:p w:rsidR="00A62C51" w:rsidRPr="00A62C51" w:rsidRDefault="00A62C51" w:rsidP="00A62C51">
      <w:pPr>
        <w:pStyle w:val="Texto"/>
        <w:ind w:left="720" w:firstLine="0"/>
        <w:rPr>
          <w:rFonts w:cs="Arial"/>
          <w:szCs w:val="24"/>
        </w:rPr>
      </w:pPr>
      <w:r>
        <w:rPr>
          <w:rFonts w:cs="Arial"/>
          <w:szCs w:val="24"/>
        </w:rPr>
        <w:t>Fonte:</w:t>
      </w:r>
      <w:r w:rsidR="006C5F3D">
        <w:rPr>
          <w:rFonts w:cs="Arial"/>
          <w:szCs w:val="24"/>
        </w:rPr>
        <w:t xml:space="preserve"> </w:t>
      </w:r>
      <w:proofErr w:type="gramStart"/>
      <w:r w:rsidR="006C5F3D">
        <w:rPr>
          <w:rFonts w:cs="Arial"/>
          <w:szCs w:val="24"/>
        </w:rPr>
        <w:t>45 – Cessão</w:t>
      </w:r>
      <w:proofErr w:type="gramEnd"/>
      <w:r w:rsidR="006C5F3D">
        <w:rPr>
          <w:rFonts w:cs="Arial"/>
          <w:szCs w:val="24"/>
        </w:rPr>
        <w:t xml:space="preserve"> onerosa e 04 – Convênios.</w:t>
      </w:r>
    </w:p>
    <w:sectPr w:rsidR="00A62C51" w:rsidRPr="00A62C51" w:rsidSect="004A275D">
      <w:headerReference w:type="even" r:id="rId8"/>
      <w:headerReference w:type="default" r:id="rId9"/>
      <w:footerReference w:type="even" r:id="rId10"/>
      <w:footerReference w:type="default" r:id="rId11"/>
      <w:headerReference w:type="first" r:id="rId12"/>
      <w:pgSz w:w="11906" w:h="16838"/>
      <w:pgMar w:top="2127" w:right="707" w:bottom="426" w:left="1276"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9D8" w:rsidRDefault="00F619D8" w:rsidP="00666B76">
      <w:r>
        <w:separator/>
      </w:r>
    </w:p>
  </w:endnote>
  <w:endnote w:type="continuationSeparator" w:id="1">
    <w:p w:rsidR="00F619D8" w:rsidRDefault="00F619D8" w:rsidP="00666B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99D" w:rsidRDefault="0060799D">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99D" w:rsidRDefault="0060799D" w:rsidP="00897265">
    <w:pPr>
      <w:pStyle w:val="Rodap"/>
      <w:tabs>
        <w:tab w:val="clear" w:pos="4252"/>
        <w:tab w:val="clear" w:pos="8504"/>
        <w:tab w:val="left" w:pos="7479"/>
      </w:tabs>
      <w:rPr>
        <w:rFonts w:ascii="Arial Black" w:hAnsi="Arial Black"/>
        <w:color w:val="17365D"/>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9D8" w:rsidRDefault="00F619D8" w:rsidP="00666B76">
      <w:r>
        <w:separator/>
      </w:r>
    </w:p>
  </w:footnote>
  <w:footnote w:type="continuationSeparator" w:id="1">
    <w:p w:rsidR="00F619D8" w:rsidRDefault="00F619D8" w:rsidP="00666B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99D" w:rsidRDefault="006D303C">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14199" o:spid="_x0000_s2057" type="#_x0000_t75" style="position:absolute;margin-left:0;margin-top:0;width:467.7pt;height:492.5pt;z-index:-251652096;mso-position-horizontal:center;mso-position-horizontal-relative:margin;mso-position-vertical:center;mso-position-vertical-relative:margin" o:allowincell="f">
          <v:imagedata r:id="rId1" o:title="FB_IMG_1484256939199565565565"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99D" w:rsidRPr="00312EC9" w:rsidRDefault="0060799D" w:rsidP="00082F01">
    <w:pPr>
      <w:pStyle w:val="Ttulo1"/>
      <w:ind w:left="0" w:firstLine="0"/>
      <w:jc w:val="center"/>
      <w:rPr>
        <w:b w:val="0"/>
        <w:sz w:val="24"/>
      </w:rPr>
    </w:pPr>
    <w:r w:rsidRPr="00312EC9">
      <w:rPr>
        <w:b w:val="0"/>
        <w:noProof/>
        <w:sz w:val="24"/>
        <w:lang w:eastAsia="pt-BR"/>
      </w:rPr>
      <w:drawing>
        <wp:anchor distT="0" distB="0" distL="114300" distR="114300" simplePos="0" relativeHeight="251665408" behindDoc="1" locked="0" layoutInCell="1" allowOverlap="1">
          <wp:simplePos x="0" y="0"/>
          <wp:positionH relativeFrom="column">
            <wp:posOffset>523240</wp:posOffset>
          </wp:positionH>
          <wp:positionV relativeFrom="paragraph">
            <wp:posOffset>86360</wp:posOffset>
          </wp:positionV>
          <wp:extent cx="933450" cy="828675"/>
          <wp:effectExtent l="1905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933450" cy="828675"/>
                  </a:xfrm>
                  <a:prstGeom prst="rect">
                    <a:avLst/>
                  </a:prstGeom>
                  <a:noFill/>
                  <a:ln w="9525">
                    <a:noFill/>
                    <a:miter lim="800000"/>
                    <a:headEnd/>
                    <a:tailEnd/>
                  </a:ln>
                </pic:spPr>
              </pic:pic>
            </a:graphicData>
          </a:graphic>
        </wp:anchor>
      </w:drawing>
    </w:r>
    <w:r w:rsidRPr="00312EC9">
      <w:rPr>
        <w:b w:val="0"/>
        <w:sz w:val="24"/>
      </w:rPr>
      <w:t>PREFEITURA MUNICIPAL DE ITABORAÍ</w:t>
    </w:r>
  </w:p>
  <w:p w:rsidR="0060799D" w:rsidRPr="00312EC9" w:rsidRDefault="0060799D" w:rsidP="00B1247F">
    <w:pPr>
      <w:jc w:val="center"/>
      <w:rPr>
        <w:sz w:val="32"/>
      </w:rPr>
    </w:pPr>
    <w:r w:rsidRPr="00312EC9">
      <w:rPr>
        <w:sz w:val="32"/>
      </w:rPr>
      <w:t>Estado do Rio de Janeiro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99D" w:rsidRDefault="006D303C">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14198" o:spid="_x0000_s2056" type="#_x0000_t75" style="position:absolute;margin-left:0;margin-top:0;width:467.7pt;height:492.5pt;z-index:-251653120;mso-position-horizontal:center;mso-position-horizontal-relative:margin;mso-position-vertical:center;mso-position-vertical-relative:margin" o:allowincell="f">
          <v:imagedata r:id="rId1" o:title="FB_IMG_1484256939199565565565"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C5E12"/>
    <w:multiLevelType w:val="multilevel"/>
    <w:tmpl w:val="442A82B8"/>
    <w:lvl w:ilvl="0">
      <w:start w:val="9"/>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86A0736"/>
    <w:multiLevelType w:val="multilevel"/>
    <w:tmpl w:val="B8786C80"/>
    <w:lvl w:ilvl="0">
      <w:start w:val="1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CED161A"/>
    <w:multiLevelType w:val="multilevel"/>
    <w:tmpl w:val="1DAA8BF6"/>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B1657E2"/>
    <w:multiLevelType w:val="multilevel"/>
    <w:tmpl w:val="74F0AAA2"/>
    <w:lvl w:ilvl="0">
      <w:start w:val="15"/>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23"/>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517427F5"/>
    <w:multiLevelType w:val="multilevel"/>
    <w:tmpl w:val="57F48368"/>
    <w:lvl w:ilvl="0">
      <w:start w:val="1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2652209"/>
    <w:multiLevelType w:val="hybridMultilevel"/>
    <w:tmpl w:val="7DA81B8E"/>
    <w:lvl w:ilvl="0" w:tplc="0416000F">
      <w:start w:val="2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D9F78E6"/>
    <w:multiLevelType w:val="hybridMultilevel"/>
    <w:tmpl w:val="4F2A6D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CF96A30"/>
    <w:multiLevelType w:val="multilevel"/>
    <w:tmpl w:val="7D769110"/>
    <w:lvl w:ilvl="0">
      <w:start w:val="1"/>
      <w:numFmt w:val="decimal"/>
      <w:lvlText w:val="%1"/>
      <w:lvlJc w:val="left"/>
      <w:pPr>
        <w:ind w:left="360" w:hanging="360"/>
      </w:pPr>
      <w:rPr>
        <w:rFonts w:hint="default"/>
      </w:rPr>
    </w:lvl>
    <w:lvl w:ilvl="1">
      <w:start w:val="1"/>
      <w:numFmt w:val="decimal"/>
      <w:suff w:val="nothing"/>
      <w:lvlText w:val="%1.%2."/>
      <w:lvlJc w:val="left"/>
      <w:pPr>
        <w:ind w:left="432" w:hanging="432"/>
      </w:pPr>
      <w:rPr>
        <w:rFonts w:hint="default"/>
      </w:rPr>
    </w:lvl>
    <w:lvl w:ilvl="2">
      <w:start w:val="1"/>
      <w:numFmt w:val="decimal"/>
      <w:suff w:val="nothing"/>
      <w:lvlText w:val="%1.%2.%3."/>
      <w:lvlJc w:val="left"/>
      <w:pPr>
        <w:ind w:left="1224" w:hanging="504"/>
      </w:pPr>
      <w:rPr>
        <w:rFonts w:hint="default"/>
        <w:color w:val="000000" w:themeColor="text1"/>
      </w:rPr>
    </w:lvl>
    <w:lvl w:ilvl="3">
      <w:start w:val="1"/>
      <w:numFmt w:val="decimal"/>
      <w:suff w:val="nothing"/>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6"/>
  </w:num>
  <w:num w:numId="3">
    <w:abstractNumId w:val="0"/>
  </w:num>
  <w:num w:numId="4">
    <w:abstractNumId w:val="2"/>
  </w:num>
  <w:num w:numId="5">
    <w:abstractNumId w:val="4"/>
  </w:num>
  <w:num w:numId="6">
    <w:abstractNumId w:val="1"/>
  </w:num>
  <w:num w:numId="7">
    <w:abstractNumId w:val="3"/>
  </w:num>
  <w:num w:numId="8">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58"/>
    <o:shapelayout v:ext="edit">
      <o:idmap v:ext="edit" data="2"/>
    </o:shapelayout>
  </w:hdrShapeDefaults>
  <w:footnotePr>
    <w:footnote w:id="0"/>
    <w:footnote w:id="1"/>
  </w:footnotePr>
  <w:endnotePr>
    <w:endnote w:id="0"/>
    <w:endnote w:id="1"/>
  </w:endnotePr>
  <w:compat/>
  <w:rsids>
    <w:rsidRoot w:val="00666B76"/>
    <w:rsid w:val="00001848"/>
    <w:rsid w:val="00003892"/>
    <w:rsid w:val="0000473F"/>
    <w:rsid w:val="00004CD0"/>
    <w:rsid w:val="0000644B"/>
    <w:rsid w:val="00006567"/>
    <w:rsid w:val="00007351"/>
    <w:rsid w:val="0000756A"/>
    <w:rsid w:val="00007A5D"/>
    <w:rsid w:val="0001281F"/>
    <w:rsid w:val="00013746"/>
    <w:rsid w:val="000147EA"/>
    <w:rsid w:val="00021442"/>
    <w:rsid w:val="000216D6"/>
    <w:rsid w:val="000225F0"/>
    <w:rsid w:val="00023221"/>
    <w:rsid w:val="000239CB"/>
    <w:rsid w:val="0002405F"/>
    <w:rsid w:val="000316B4"/>
    <w:rsid w:val="00035386"/>
    <w:rsid w:val="00050E21"/>
    <w:rsid w:val="0005251A"/>
    <w:rsid w:val="00055625"/>
    <w:rsid w:val="00055ECD"/>
    <w:rsid w:val="00057605"/>
    <w:rsid w:val="00062623"/>
    <w:rsid w:val="0006289E"/>
    <w:rsid w:val="00063ACE"/>
    <w:rsid w:val="00063F2B"/>
    <w:rsid w:val="00066B52"/>
    <w:rsid w:val="00073E9F"/>
    <w:rsid w:val="000759AB"/>
    <w:rsid w:val="0007672A"/>
    <w:rsid w:val="00081BF9"/>
    <w:rsid w:val="00082F01"/>
    <w:rsid w:val="00083B0A"/>
    <w:rsid w:val="00084B58"/>
    <w:rsid w:val="000904A6"/>
    <w:rsid w:val="00091A89"/>
    <w:rsid w:val="000932D6"/>
    <w:rsid w:val="000A146E"/>
    <w:rsid w:val="000A433B"/>
    <w:rsid w:val="000A44DF"/>
    <w:rsid w:val="000A4FF4"/>
    <w:rsid w:val="000A53E4"/>
    <w:rsid w:val="000A7BBB"/>
    <w:rsid w:val="000B03EC"/>
    <w:rsid w:val="000B348F"/>
    <w:rsid w:val="000B7CA4"/>
    <w:rsid w:val="000C100B"/>
    <w:rsid w:val="000C2F57"/>
    <w:rsid w:val="000C3362"/>
    <w:rsid w:val="000C50E7"/>
    <w:rsid w:val="000D0B27"/>
    <w:rsid w:val="000D1D33"/>
    <w:rsid w:val="000D27E3"/>
    <w:rsid w:val="000D28A1"/>
    <w:rsid w:val="000D5188"/>
    <w:rsid w:val="000E1E50"/>
    <w:rsid w:val="000E3B03"/>
    <w:rsid w:val="000E422D"/>
    <w:rsid w:val="000F23D7"/>
    <w:rsid w:val="000F5CFC"/>
    <w:rsid w:val="00100BF0"/>
    <w:rsid w:val="00101E47"/>
    <w:rsid w:val="00106A6A"/>
    <w:rsid w:val="00107F13"/>
    <w:rsid w:val="0011426D"/>
    <w:rsid w:val="001145CB"/>
    <w:rsid w:val="00115E10"/>
    <w:rsid w:val="00120572"/>
    <w:rsid w:val="0012216F"/>
    <w:rsid w:val="00123865"/>
    <w:rsid w:val="001333CE"/>
    <w:rsid w:val="00141B78"/>
    <w:rsid w:val="00145250"/>
    <w:rsid w:val="00154614"/>
    <w:rsid w:val="00154774"/>
    <w:rsid w:val="00160CDE"/>
    <w:rsid w:val="001622FA"/>
    <w:rsid w:val="00162397"/>
    <w:rsid w:val="0016352F"/>
    <w:rsid w:val="001636A0"/>
    <w:rsid w:val="0016379C"/>
    <w:rsid w:val="00163BF7"/>
    <w:rsid w:val="00167BC8"/>
    <w:rsid w:val="00170197"/>
    <w:rsid w:val="00171567"/>
    <w:rsid w:val="00171823"/>
    <w:rsid w:val="00172DF1"/>
    <w:rsid w:val="001755CA"/>
    <w:rsid w:val="001816B2"/>
    <w:rsid w:val="00184DFD"/>
    <w:rsid w:val="00185EF4"/>
    <w:rsid w:val="00191EFD"/>
    <w:rsid w:val="001A04C2"/>
    <w:rsid w:val="001A3C04"/>
    <w:rsid w:val="001A7F45"/>
    <w:rsid w:val="001B053A"/>
    <w:rsid w:val="001B4F1F"/>
    <w:rsid w:val="001C1105"/>
    <w:rsid w:val="001C5CE5"/>
    <w:rsid w:val="001C6EEB"/>
    <w:rsid w:val="001C7039"/>
    <w:rsid w:val="001D14EF"/>
    <w:rsid w:val="001D2A38"/>
    <w:rsid w:val="001D4726"/>
    <w:rsid w:val="001E180D"/>
    <w:rsid w:val="001E6801"/>
    <w:rsid w:val="00200977"/>
    <w:rsid w:val="00204B08"/>
    <w:rsid w:val="00214F02"/>
    <w:rsid w:val="002165AE"/>
    <w:rsid w:val="00216656"/>
    <w:rsid w:val="002213DE"/>
    <w:rsid w:val="002234F0"/>
    <w:rsid w:val="002235D0"/>
    <w:rsid w:val="002254E0"/>
    <w:rsid w:val="002259EA"/>
    <w:rsid w:val="0023070C"/>
    <w:rsid w:val="002308F1"/>
    <w:rsid w:val="00231307"/>
    <w:rsid w:val="00242E38"/>
    <w:rsid w:val="002443E8"/>
    <w:rsid w:val="002457BD"/>
    <w:rsid w:val="00250A30"/>
    <w:rsid w:val="00250F91"/>
    <w:rsid w:val="00254F20"/>
    <w:rsid w:val="0026150D"/>
    <w:rsid w:val="00266F24"/>
    <w:rsid w:val="00271FF2"/>
    <w:rsid w:val="0027541B"/>
    <w:rsid w:val="00276EDD"/>
    <w:rsid w:val="0028502E"/>
    <w:rsid w:val="002934B2"/>
    <w:rsid w:val="0029564E"/>
    <w:rsid w:val="00297134"/>
    <w:rsid w:val="002A00B3"/>
    <w:rsid w:val="002A08AB"/>
    <w:rsid w:val="002A1C66"/>
    <w:rsid w:val="002A62DB"/>
    <w:rsid w:val="002B06E4"/>
    <w:rsid w:val="002B3ACE"/>
    <w:rsid w:val="002B58A7"/>
    <w:rsid w:val="002C0861"/>
    <w:rsid w:val="002C3910"/>
    <w:rsid w:val="002C5B97"/>
    <w:rsid w:val="002C6212"/>
    <w:rsid w:val="002D146B"/>
    <w:rsid w:val="002D1715"/>
    <w:rsid w:val="002D1BD9"/>
    <w:rsid w:val="002D35C3"/>
    <w:rsid w:val="002D3C2A"/>
    <w:rsid w:val="002D5C15"/>
    <w:rsid w:val="002D7899"/>
    <w:rsid w:val="002E2574"/>
    <w:rsid w:val="002F097F"/>
    <w:rsid w:val="002F194D"/>
    <w:rsid w:val="002F3EA4"/>
    <w:rsid w:val="002F52B3"/>
    <w:rsid w:val="00300ECE"/>
    <w:rsid w:val="0030139A"/>
    <w:rsid w:val="0030203E"/>
    <w:rsid w:val="0030678A"/>
    <w:rsid w:val="00311843"/>
    <w:rsid w:val="00312EC9"/>
    <w:rsid w:val="00316A14"/>
    <w:rsid w:val="00316E59"/>
    <w:rsid w:val="00322C51"/>
    <w:rsid w:val="0033288C"/>
    <w:rsid w:val="00335DAF"/>
    <w:rsid w:val="00337532"/>
    <w:rsid w:val="00345183"/>
    <w:rsid w:val="003525A5"/>
    <w:rsid w:val="003546F0"/>
    <w:rsid w:val="00355091"/>
    <w:rsid w:val="0035685D"/>
    <w:rsid w:val="0035702A"/>
    <w:rsid w:val="00357053"/>
    <w:rsid w:val="00360554"/>
    <w:rsid w:val="00362A65"/>
    <w:rsid w:val="00362D56"/>
    <w:rsid w:val="003636FB"/>
    <w:rsid w:val="003842E4"/>
    <w:rsid w:val="0038590E"/>
    <w:rsid w:val="00386EC1"/>
    <w:rsid w:val="00387FB6"/>
    <w:rsid w:val="00392384"/>
    <w:rsid w:val="00393CE9"/>
    <w:rsid w:val="00394AF3"/>
    <w:rsid w:val="00394BE2"/>
    <w:rsid w:val="003A1313"/>
    <w:rsid w:val="003A6A9D"/>
    <w:rsid w:val="003A7CC0"/>
    <w:rsid w:val="003B3B61"/>
    <w:rsid w:val="003B5FFE"/>
    <w:rsid w:val="003C253C"/>
    <w:rsid w:val="003C34A5"/>
    <w:rsid w:val="003C5E1D"/>
    <w:rsid w:val="003C6C78"/>
    <w:rsid w:val="003C7DD0"/>
    <w:rsid w:val="003D0934"/>
    <w:rsid w:val="003D20CB"/>
    <w:rsid w:val="003D3A78"/>
    <w:rsid w:val="003D4246"/>
    <w:rsid w:val="003D4579"/>
    <w:rsid w:val="003E1BD3"/>
    <w:rsid w:val="003E5DD4"/>
    <w:rsid w:val="003E7F6F"/>
    <w:rsid w:val="003F3153"/>
    <w:rsid w:val="003F43FE"/>
    <w:rsid w:val="004004BE"/>
    <w:rsid w:val="00403CED"/>
    <w:rsid w:val="0041353E"/>
    <w:rsid w:val="004145E3"/>
    <w:rsid w:val="00414821"/>
    <w:rsid w:val="004205A9"/>
    <w:rsid w:val="00422B1A"/>
    <w:rsid w:val="00427506"/>
    <w:rsid w:val="0043547F"/>
    <w:rsid w:val="0044103C"/>
    <w:rsid w:val="0044241F"/>
    <w:rsid w:val="004448AC"/>
    <w:rsid w:val="00456AE9"/>
    <w:rsid w:val="00456C1A"/>
    <w:rsid w:val="00462C52"/>
    <w:rsid w:val="00463AC1"/>
    <w:rsid w:val="00463EC7"/>
    <w:rsid w:val="0046434F"/>
    <w:rsid w:val="004671CA"/>
    <w:rsid w:val="00470987"/>
    <w:rsid w:val="0047179C"/>
    <w:rsid w:val="004745F2"/>
    <w:rsid w:val="00474ED5"/>
    <w:rsid w:val="004767CF"/>
    <w:rsid w:val="00482338"/>
    <w:rsid w:val="00482509"/>
    <w:rsid w:val="00483826"/>
    <w:rsid w:val="00484E83"/>
    <w:rsid w:val="004850F4"/>
    <w:rsid w:val="00485C8F"/>
    <w:rsid w:val="00487EE0"/>
    <w:rsid w:val="00487EF6"/>
    <w:rsid w:val="00492BDB"/>
    <w:rsid w:val="0049477F"/>
    <w:rsid w:val="00494F42"/>
    <w:rsid w:val="004A1612"/>
    <w:rsid w:val="004A20D3"/>
    <w:rsid w:val="004A2724"/>
    <w:rsid w:val="004A275D"/>
    <w:rsid w:val="004A426B"/>
    <w:rsid w:val="004A7513"/>
    <w:rsid w:val="004B034C"/>
    <w:rsid w:val="004B0477"/>
    <w:rsid w:val="004B0C5F"/>
    <w:rsid w:val="004B11B6"/>
    <w:rsid w:val="004B2F9B"/>
    <w:rsid w:val="004B3664"/>
    <w:rsid w:val="004B5704"/>
    <w:rsid w:val="004C2EC6"/>
    <w:rsid w:val="004C74EA"/>
    <w:rsid w:val="004D0332"/>
    <w:rsid w:val="004D0CC7"/>
    <w:rsid w:val="004D35EB"/>
    <w:rsid w:val="004D3C79"/>
    <w:rsid w:val="004D425A"/>
    <w:rsid w:val="004E46E2"/>
    <w:rsid w:val="004E5201"/>
    <w:rsid w:val="004E7E91"/>
    <w:rsid w:val="004F339A"/>
    <w:rsid w:val="004F3601"/>
    <w:rsid w:val="004F42ED"/>
    <w:rsid w:val="004F56E6"/>
    <w:rsid w:val="004F5955"/>
    <w:rsid w:val="00502953"/>
    <w:rsid w:val="00506A76"/>
    <w:rsid w:val="005110A0"/>
    <w:rsid w:val="00511C66"/>
    <w:rsid w:val="00514CD2"/>
    <w:rsid w:val="00515FF1"/>
    <w:rsid w:val="00517540"/>
    <w:rsid w:val="005203C5"/>
    <w:rsid w:val="0052082E"/>
    <w:rsid w:val="00525C41"/>
    <w:rsid w:val="00526AD6"/>
    <w:rsid w:val="00527212"/>
    <w:rsid w:val="00541381"/>
    <w:rsid w:val="0054377B"/>
    <w:rsid w:val="0054407B"/>
    <w:rsid w:val="005444D6"/>
    <w:rsid w:val="005507DE"/>
    <w:rsid w:val="00551457"/>
    <w:rsid w:val="00551C14"/>
    <w:rsid w:val="00554B0C"/>
    <w:rsid w:val="00556D0F"/>
    <w:rsid w:val="0055748C"/>
    <w:rsid w:val="00560367"/>
    <w:rsid w:val="0056264C"/>
    <w:rsid w:val="00562E0B"/>
    <w:rsid w:val="00573016"/>
    <w:rsid w:val="00580A36"/>
    <w:rsid w:val="00581B77"/>
    <w:rsid w:val="00591397"/>
    <w:rsid w:val="0059675B"/>
    <w:rsid w:val="005A049C"/>
    <w:rsid w:val="005A14EA"/>
    <w:rsid w:val="005A1902"/>
    <w:rsid w:val="005A54EB"/>
    <w:rsid w:val="005B5B41"/>
    <w:rsid w:val="005B5EE4"/>
    <w:rsid w:val="005C06EB"/>
    <w:rsid w:val="005C1482"/>
    <w:rsid w:val="005C5635"/>
    <w:rsid w:val="005C7F6C"/>
    <w:rsid w:val="005E146C"/>
    <w:rsid w:val="005E3E63"/>
    <w:rsid w:val="005F2EC4"/>
    <w:rsid w:val="005F3502"/>
    <w:rsid w:val="006043F7"/>
    <w:rsid w:val="0060487C"/>
    <w:rsid w:val="006065AA"/>
    <w:rsid w:val="00606785"/>
    <w:rsid w:val="0060799D"/>
    <w:rsid w:val="006120D8"/>
    <w:rsid w:val="0061498E"/>
    <w:rsid w:val="00615A33"/>
    <w:rsid w:val="006167A2"/>
    <w:rsid w:val="00617A3F"/>
    <w:rsid w:val="00620568"/>
    <w:rsid w:val="00620898"/>
    <w:rsid w:val="00620AE8"/>
    <w:rsid w:val="00621076"/>
    <w:rsid w:val="00624DED"/>
    <w:rsid w:val="00630766"/>
    <w:rsid w:val="00630C1C"/>
    <w:rsid w:val="00630E85"/>
    <w:rsid w:val="00631115"/>
    <w:rsid w:val="00634513"/>
    <w:rsid w:val="00642C04"/>
    <w:rsid w:val="00644CB9"/>
    <w:rsid w:val="006464BA"/>
    <w:rsid w:val="00652312"/>
    <w:rsid w:val="00652603"/>
    <w:rsid w:val="00653810"/>
    <w:rsid w:val="00654585"/>
    <w:rsid w:val="00654AED"/>
    <w:rsid w:val="00655DCD"/>
    <w:rsid w:val="006601E6"/>
    <w:rsid w:val="006617D7"/>
    <w:rsid w:val="0066335B"/>
    <w:rsid w:val="00666B76"/>
    <w:rsid w:val="00672CEC"/>
    <w:rsid w:val="00681AA1"/>
    <w:rsid w:val="00687E24"/>
    <w:rsid w:val="00694ABB"/>
    <w:rsid w:val="006A7754"/>
    <w:rsid w:val="006B08EC"/>
    <w:rsid w:val="006B189F"/>
    <w:rsid w:val="006B3E33"/>
    <w:rsid w:val="006C24F5"/>
    <w:rsid w:val="006C5F3D"/>
    <w:rsid w:val="006D2D57"/>
    <w:rsid w:val="006D303C"/>
    <w:rsid w:val="006D40D4"/>
    <w:rsid w:val="006D4544"/>
    <w:rsid w:val="006D5F38"/>
    <w:rsid w:val="006D75EF"/>
    <w:rsid w:val="006E1945"/>
    <w:rsid w:val="006E2576"/>
    <w:rsid w:val="006E53FF"/>
    <w:rsid w:val="006F1C54"/>
    <w:rsid w:val="006F2C75"/>
    <w:rsid w:val="006F4761"/>
    <w:rsid w:val="006F4A13"/>
    <w:rsid w:val="00704457"/>
    <w:rsid w:val="00704ADC"/>
    <w:rsid w:val="00707A90"/>
    <w:rsid w:val="00711A92"/>
    <w:rsid w:val="007241B1"/>
    <w:rsid w:val="007253BB"/>
    <w:rsid w:val="007258C8"/>
    <w:rsid w:val="007259B0"/>
    <w:rsid w:val="00732CEF"/>
    <w:rsid w:val="00743464"/>
    <w:rsid w:val="0074471F"/>
    <w:rsid w:val="00744D0C"/>
    <w:rsid w:val="00754356"/>
    <w:rsid w:val="00757C21"/>
    <w:rsid w:val="00766D9E"/>
    <w:rsid w:val="00767646"/>
    <w:rsid w:val="00772DAE"/>
    <w:rsid w:val="00772F66"/>
    <w:rsid w:val="00775EFE"/>
    <w:rsid w:val="0077697E"/>
    <w:rsid w:val="00780CAA"/>
    <w:rsid w:val="00783396"/>
    <w:rsid w:val="00784E8E"/>
    <w:rsid w:val="0078681D"/>
    <w:rsid w:val="00787DFE"/>
    <w:rsid w:val="00792C39"/>
    <w:rsid w:val="00793FBD"/>
    <w:rsid w:val="0079550F"/>
    <w:rsid w:val="00796A6B"/>
    <w:rsid w:val="007A15EA"/>
    <w:rsid w:val="007A7E93"/>
    <w:rsid w:val="007B184A"/>
    <w:rsid w:val="007B2897"/>
    <w:rsid w:val="007B329A"/>
    <w:rsid w:val="007B3C61"/>
    <w:rsid w:val="007B4AD0"/>
    <w:rsid w:val="007B60F1"/>
    <w:rsid w:val="007C0776"/>
    <w:rsid w:val="007C3835"/>
    <w:rsid w:val="007D3924"/>
    <w:rsid w:val="007D48D4"/>
    <w:rsid w:val="007E0434"/>
    <w:rsid w:val="007E2FCD"/>
    <w:rsid w:val="007E7B52"/>
    <w:rsid w:val="007F0B0D"/>
    <w:rsid w:val="007F0F26"/>
    <w:rsid w:val="007F241A"/>
    <w:rsid w:val="007F27DC"/>
    <w:rsid w:val="007F3FBF"/>
    <w:rsid w:val="007F43C6"/>
    <w:rsid w:val="007F5DBD"/>
    <w:rsid w:val="00802C71"/>
    <w:rsid w:val="008040A0"/>
    <w:rsid w:val="008054DB"/>
    <w:rsid w:val="0080671D"/>
    <w:rsid w:val="008067A2"/>
    <w:rsid w:val="0081314F"/>
    <w:rsid w:val="00813D04"/>
    <w:rsid w:val="00815A72"/>
    <w:rsid w:val="008175A7"/>
    <w:rsid w:val="00824C5D"/>
    <w:rsid w:val="0083005C"/>
    <w:rsid w:val="00835523"/>
    <w:rsid w:val="00835B88"/>
    <w:rsid w:val="0084003C"/>
    <w:rsid w:val="008441B1"/>
    <w:rsid w:val="00844B29"/>
    <w:rsid w:val="00844C20"/>
    <w:rsid w:val="00853D70"/>
    <w:rsid w:val="008558EE"/>
    <w:rsid w:val="0085718D"/>
    <w:rsid w:val="0086283B"/>
    <w:rsid w:val="00863E9D"/>
    <w:rsid w:val="0086419E"/>
    <w:rsid w:val="00864EDB"/>
    <w:rsid w:val="00866D3E"/>
    <w:rsid w:val="00870C9C"/>
    <w:rsid w:val="00870EDD"/>
    <w:rsid w:val="00871209"/>
    <w:rsid w:val="008716F7"/>
    <w:rsid w:val="00877922"/>
    <w:rsid w:val="00887DE8"/>
    <w:rsid w:val="008915E7"/>
    <w:rsid w:val="008920A8"/>
    <w:rsid w:val="008925F0"/>
    <w:rsid w:val="00895935"/>
    <w:rsid w:val="00897265"/>
    <w:rsid w:val="008A0309"/>
    <w:rsid w:val="008B05B2"/>
    <w:rsid w:val="008B2CB5"/>
    <w:rsid w:val="008B2E67"/>
    <w:rsid w:val="008B47E3"/>
    <w:rsid w:val="008B71F3"/>
    <w:rsid w:val="008B7873"/>
    <w:rsid w:val="008C01BA"/>
    <w:rsid w:val="008C083E"/>
    <w:rsid w:val="008C0DA0"/>
    <w:rsid w:val="008C223D"/>
    <w:rsid w:val="008C323D"/>
    <w:rsid w:val="008C72CF"/>
    <w:rsid w:val="008D0C71"/>
    <w:rsid w:val="008D3B3E"/>
    <w:rsid w:val="008D3C4E"/>
    <w:rsid w:val="008D3D51"/>
    <w:rsid w:val="008D5134"/>
    <w:rsid w:val="008E5345"/>
    <w:rsid w:val="008F35AC"/>
    <w:rsid w:val="00900010"/>
    <w:rsid w:val="00906623"/>
    <w:rsid w:val="009107DC"/>
    <w:rsid w:val="00912A09"/>
    <w:rsid w:val="00913109"/>
    <w:rsid w:val="00913EE5"/>
    <w:rsid w:val="00914858"/>
    <w:rsid w:val="00917C7B"/>
    <w:rsid w:val="0092130A"/>
    <w:rsid w:val="00925E3C"/>
    <w:rsid w:val="00927BAD"/>
    <w:rsid w:val="0094198B"/>
    <w:rsid w:val="0094326C"/>
    <w:rsid w:val="00947AEB"/>
    <w:rsid w:val="009532E6"/>
    <w:rsid w:val="00953AE8"/>
    <w:rsid w:val="0095543A"/>
    <w:rsid w:val="00955AC1"/>
    <w:rsid w:val="00955F56"/>
    <w:rsid w:val="00957317"/>
    <w:rsid w:val="00957CD5"/>
    <w:rsid w:val="009632CA"/>
    <w:rsid w:val="00964439"/>
    <w:rsid w:val="00967197"/>
    <w:rsid w:val="0097321C"/>
    <w:rsid w:val="009912DC"/>
    <w:rsid w:val="009927B0"/>
    <w:rsid w:val="009B1FFF"/>
    <w:rsid w:val="009C65FB"/>
    <w:rsid w:val="009C6D3D"/>
    <w:rsid w:val="009D5062"/>
    <w:rsid w:val="009D7818"/>
    <w:rsid w:val="009E2C6B"/>
    <w:rsid w:val="009E32CF"/>
    <w:rsid w:val="009E33D3"/>
    <w:rsid w:val="009E3E2E"/>
    <w:rsid w:val="009E519A"/>
    <w:rsid w:val="009E5BE8"/>
    <w:rsid w:val="009E74E1"/>
    <w:rsid w:val="009E7E45"/>
    <w:rsid w:val="009F06AE"/>
    <w:rsid w:val="00A0064C"/>
    <w:rsid w:val="00A024D9"/>
    <w:rsid w:val="00A05655"/>
    <w:rsid w:val="00A07FA7"/>
    <w:rsid w:val="00A14246"/>
    <w:rsid w:val="00A142B6"/>
    <w:rsid w:val="00A15076"/>
    <w:rsid w:val="00A153E7"/>
    <w:rsid w:val="00A15B48"/>
    <w:rsid w:val="00A1670D"/>
    <w:rsid w:val="00A17B90"/>
    <w:rsid w:val="00A21432"/>
    <w:rsid w:val="00A218AC"/>
    <w:rsid w:val="00A23CB4"/>
    <w:rsid w:val="00A24EFD"/>
    <w:rsid w:val="00A2660C"/>
    <w:rsid w:val="00A36365"/>
    <w:rsid w:val="00A36A86"/>
    <w:rsid w:val="00A41F32"/>
    <w:rsid w:val="00A432D2"/>
    <w:rsid w:val="00A45944"/>
    <w:rsid w:val="00A46D5E"/>
    <w:rsid w:val="00A50BC5"/>
    <w:rsid w:val="00A521E3"/>
    <w:rsid w:val="00A544DF"/>
    <w:rsid w:val="00A54936"/>
    <w:rsid w:val="00A551E7"/>
    <w:rsid w:val="00A5726F"/>
    <w:rsid w:val="00A61BD4"/>
    <w:rsid w:val="00A62147"/>
    <w:rsid w:val="00A625A4"/>
    <w:rsid w:val="00A62C51"/>
    <w:rsid w:val="00A63B34"/>
    <w:rsid w:val="00A64321"/>
    <w:rsid w:val="00A67681"/>
    <w:rsid w:val="00A75E55"/>
    <w:rsid w:val="00A8219A"/>
    <w:rsid w:val="00A92728"/>
    <w:rsid w:val="00A94F39"/>
    <w:rsid w:val="00AA0013"/>
    <w:rsid w:val="00AA16DC"/>
    <w:rsid w:val="00AA2D84"/>
    <w:rsid w:val="00AA334D"/>
    <w:rsid w:val="00AA3974"/>
    <w:rsid w:val="00AA6204"/>
    <w:rsid w:val="00AB316B"/>
    <w:rsid w:val="00AB67F0"/>
    <w:rsid w:val="00AB6C7D"/>
    <w:rsid w:val="00AB6E50"/>
    <w:rsid w:val="00AB72BF"/>
    <w:rsid w:val="00AC218F"/>
    <w:rsid w:val="00AD10CF"/>
    <w:rsid w:val="00AD146A"/>
    <w:rsid w:val="00AD16E2"/>
    <w:rsid w:val="00AD3C4D"/>
    <w:rsid w:val="00AE0D33"/>
    <w:rsid w:val="00AE1D45"/>
    <w:rsid w:val="00AE236D"/>
    <w:rsid w:val="00AE299B"/>
    <w:rsid w:val="00AF1133"/>
    <w:rsid w:val="00AF21D4"/>
    <w:rsid w:val="00AF6225"/>
    <w:rsid w:val="00B01A7B"/>
    <w:rsid w:val="00B03BC6"/>
    <w:rsid w:val="00B06CF8"/>
    <w:rsid w:val="00B1247F"/>
    <w:rsid w:val="00B12B7A"/>
    <w:rsid w:val="00B1364C"/>
    <w:rsid w:val="00B218B8"/>
    <w:rsid w:val="00B2503C"/>
    <w:rsid w:val="00B27837"/>
    <w:rsid w:val="00B30B0D"/>
    <w:rsid w:val="00B316FA"/>
    <w:rsid w:val="00B31D0B"/>
    <w:rsid w:val="00B3279A"/>
    <w:rsid w:val="00B36509"/>
    <w:rsid w:val="00B40F8C"/>
    <w:rsid w:val="00B4395C"/>
    <w:rsid w:val="00B44CB0"/>
    <w:rsid w:val="00B4660B"/>
    <w:rsid w:val="00B46B13"/>
    <w:rsid w:val="00B5057B"/>
    <w:rsid w:val="00B533D5"/>
    <w:rsid w:val="00B537B1"/>
    <w:rsid w:val="00B54247"/>
    <w:rsid w:val="00B56D75"/>
    <w:rsid w:val="00B57342"/>
    <w:rsid w:val="00B620A2"/>
    <w:rsid w:val="00B6371D"/>
    <w:rsid w:val="00B65500"/>
    <w:rsid w:val="00B724AE"/>
    <w:rsid w:val="00B738F7"/>
    <w:rsid w:val="00B75D91"/>
    <w:rsid w:val="00B76999"/>
    <w:rsid w:val="00B77E42"/>
    <w:rsid w:val="00B80767"/>
    <w:rsid w:val="00B836C4"/>
    <w:rsid w:val="00B84805"/>
    <w:rsid w:val="00B86F9D"/>
    <w:rsid w:val="00B91073"/>
    <w:rsid w:val="00B955A2"/>
    <w:rsid w:val="00B95E22"/>
    <w:rsid w:val="00B96EF7"/>
    <w:rsid w:val="00BB2143"/>
    <w:rsid w:val="00BB2D96"/>
    <w:rsid w:val="00BB4746"/>
    <w:rsid w:val="00BB5822"/>
    <w:rsid w:val="00BB6776"/>
    <w:rsid w:val="00BB67CD"/>
    <w:rsid w:val="00BB685A"/>
    <w:rsid w:val="00BC0843"/>
    <w:rsid w:val="00BD2CD1"/>
    <w:rsid w:val="00BD3AE7"/>
    <w:rsid w:val="00BD3B12"/>
    <w:rsid w:val="00BE0E6E"/>
    <w:rsid w:val="00BE3AD2"/>
    <w:rsid w:val="00BE4844"/>
    <w:rsid w:val="00BE5370"/>
    <w:rsid w:val="00BF5DE1"/>
    <w:rsid w:val="00C0298A"/>
    <w:rsid w:val="00C117DC"/>
    <w:rsid w:val="00C12936"/>
    <w:rsid w:val="00C22AF2"/>
    <w:rsid w:val="00C24543"/>
    <w:rsid w:val="00C24F3F"/>
    <w:rsid w:val="00C25804"/>
    <w:rsid w:val="00C27A09"/>
    <w:rsid w:val="00C37DFC"/>
    <w:rsid w:val="00C4281B"/>
    <w:rsid w:val="00C4402F"/>
    <w:rsid w:val="00C504BE"/>
    <w:rsid w:val="00C5649C"/>
    <w:rsid w:val="00C60332"/>
    <w:rsid w:val="00C611AE"/>
    <w:rsid w:val="00C70ABD"/>
    <w:rsid w:val="00C71ADD"/>
    <w:rsid w:val="00C746F1"/>
    <w:rsid w:val="00C754C0"/>
    <w:rsid w:val="00C82B6D"/>
    <w:rsid w:val="00C844FF"/>
    <w:rsid w:val="00C92213"/>
    <w:rsid w:val="00C95971"/>
    <w:rsid w:val="00C97081"/>
    <w:rsid w:val="00CA4C06"/>
    <w:rsid w:val="00CA50F1"/>
    <w:rsid w:val="00CA7546"/>
    <w:rsid w:val="00CB3B02"/>
    <w:rsid w:val="00CC507B"/>
    <w:rsid w:val="00CD0456"/>
    <w:rsid w:val="00CD30EE"/>
    <w:rsid w:val="00CE12D0"/>
    <w:rsid w:val="00CE1E94"/>
    <w:rsid w:val="00CE2101"/>
    <w:rsid w:val="00CF081A"/>
    <w:rsid w:val="00CF5061"/>
    <w:rsid w:val="00D01A7C"/>
    <w:rsid w:val="00D058CB"/>
    <w:rsid w:val="00D0678E"/>
    <w:rsid w:val="00D11A21"/>
    <w:rsid w:val="00D13F28"/>
    <w:rsid w:val="00D16403"/>
    <w:rsid w:val="00D16923"/>
    <w:rsid w:val="00D22A90"/>
    <w:rsid w:val="00D2549C"/>
    <w:rsid w:val="00D32F7C"/>
    <w:rsid w:val="00D334CD"/>
    <w:rsid w:val="00D3367B"/>
    <w:rsid w:val="00D37BED"/>
    <w:rsid w:val="00D37C00"/>
    <w:rsid w:val="00D43434"/>
    <w:rsid w:val="00D445EE"/>
    <w:rsid w:val="00D44EED"/>
    <w:rsid w:val="00D46CEA"/>
    <w:rsid w:val="00D52FEE"/>
    <w:rsid w:val="00D56C1D"/>
    <w:rsid w:val="00D612FF"/>
    <w:rsid w:val="00D63DFA"/>
    <w:rsid w:val="00D671BD"/>
    <w:rsid w:val="00D71DA5"/>
    <w:rsid w:val="00D73E58"/>
    <w:rsid w:val="00D81720"/>
    <w:rsid w:val="00D817C0"/>
    <w:rsid w:val="00D8463D"/>
    <w:rsid w:val="00D8792E"/>
    <w:rsid w:val="00D905D5"/>
    <w:rsid w:val="00D92DE1"/>
    <w:rsid w:val="00D959A0"/>
    <w:rsid w:val="00DA088A"/>
    <w:rsid w:val="00DA0A36"/>
    <w:rsid w:val="00DA19FF"/>
    <w:rsid w:val="00DA37E6"/>
    <w:rsid w:val="00DA3CCF"/>
    <w:rsid w:val="00DA6E02"/>
    <w:rsid w:val="00DB2188"/>
    <w:rsid w:val="00DB391C"/>
    <w:rsid w:val="00DB7034"/>
    <w:rsid w:val="00DC3180"/>
    <w:rsid w:val="00DC416B"/>
    <w:rsid w:val="00DC445D"/>
    <w:rsid w:val="00DC4B4F"/>
    <w:rsid w:val="00DC4FF4"/>
    <w:rsid w:val="00DC6C43"/>
    <w:rsid w:val="00DD0E3E"/>
    <w:rsid w:val="00DD1E07"/>
    <w:rsid w:val="00DD4E8A"/>
    <w:rsid w:val="00DD7760"/>
    <w:rsid w:val="00DE00A1"/>
    <w:rsid w:val="00DE3F78"/>
    <w:rsid w:val="00DE693A"/>
    <w:rsid w:val="00DE6F5C"/>
    <w:rsid w:val="00DF0F52"/>
    <w:rsid w:val="00DF2CB5"/>
    <w:rsid w:val="00DF3E79"/>
    <w:rsid w:val="00DF3E91"/>
    <w:rsid w:val="00DF5C15"/>
    <w:rsid w:val="00DF62B2"/>
    <w:rsid w:val="00DF77A9"/>
    <w:rsid w:val="00E00128"/>
    <w:rsid w:val="00E01B83"/>
    <w:rsid w:val="00E040D9"/>
    <w:rsid w:val="00E06BD3"/>
    <w:rsid w:val="00E161E3"/>
    <w:rsid w:val="00E16A41"/>
    <w:rsid w:val="00E23980"/>
    <w:rsid w:val="00E264B5"/>
    <w:rsid w:val="00E3010E"/>
    <w:rsid w:val="00E30D70"/>
    <w:rsid w:val="00E32E17"/>
    <w:rsid w:val="00E40FAC"/>
    <w:rsid w:val="00E41AED"/>
    <w:rsid w:val="00E46AB0"/>
    <w:rsid w:val="00E47BBF"/>
    <w:rsid w:val="00E51F64"/>
    <w:rsid w:val="00E5317B"/>
    <w:rsid w:val="00E60051"/>
    <w:rsid w:val="00E7368D"/>
    <w:rsid w:val="00E7371A"/>
    <w:rsid w:val="00E83CC7"/>
    <w:rsid w:val="00E846BB"/>
    <w:rsid w:val="00E85A9A"/>
    <w:rsid w:val="00E86A5A"/>
    <w:rsid w:val="00E8798F"/>
    <w:rsid w:val="00E9511D"/>
    <w:rsid w:val="00E96935"/>
    <w:rsid w:val="00EA415C"/>
    <w:rsid w:val="00EA7407"/>
    <w:rsid w:val="00EB0A3B"/>
    <w:rsid w:val="00EC3CA0"/>
    <w:rsid w:val="00EC7EF5"/>
    <w:rsid w:val="00ED247A"/>
    <w:rsid w:val="00ED5771"/>
    <w:rsid w:val="00ED7272"/>
    <w:rsid w:val="00EE21A4"/>
    <w:rsid w:val="00EE608A"/>
    <w:rsid w:val="00EF6928"/>
    <w:rsid w:val="00F0080A"/>
    <w:rsid w:val="00F00E24"/>
    <w:rsid w:val="00F02B20"/>
    <w:rsid w:val="00F05228"/>
    <w:rsid w:val="00F059E2"/>
    <w:rsid w:val="00F12AE8"/>
    <w:rsid w:val="00F14691"/>
    <w:rsid w:val="00F15BE8"/>
    <w:rsid w:val="00F22B5B"/>
    <w:rsid w:val="00F24775"/>
    <w:rsid w:val="00F33716"/>
    <w:rsid w:val="00F3396B"/>
    <w:rsid w:val="00F33994"/>
    <w:rsid w:val="00F34F5E"/>
    <w:rsid w:val="00F35990"/>
    <w:rsid w:val="00F36FE7"/>
    <w:rsid w:val="00F41244"/>
    <w:rsid w:val="00F41AAB"/>
    <w:rsid w:val="00F43683"/>
    <w:rsid w:val="00F46B1C"/>
    <w:rsid w:val="00F5167C"/>
    <w:rsid w:val="00F55CA6"/>
    <w:rsid w:val="00F619D8"/>
    <w:rsid w:val="00F63619"/>
    <w:rsid w:val="00F6576E"/>
    <w:rsid w:val="00F657AE"/>
    <w:rsid w:val="00F662D9"/>
    <w:rsid w:val="00F66DFD"/>
    <w:rsid w:val="00F76396"/>
    <w:rsid w:val="00F802D4"/>
    <w:rsid w:val="00F81A49"/>
    <w:rsid w:val="00F858D7"/>
    <w:rsid w:val="00F877FF"/>
    <w:rsid w:val="00F90602"/>
    <w:rsid w:val="00F9605F"/>
    <w:rsid w:val="00FA0FFE"/>
    <w:rsid w:val="00FA1A99"/>
    <w:rsid w:val="00FA4533"/>
    <w:rsid w:val="00FB41AC"/>
    <w:rsid w:val="00FB46C6"/>
    <w:rsid w:val="00FC174F"/>
    <w:rsid w:val="00FC312A"/>
    <w:rsid w:val="00FC34FF"/>
    <w:rsid w:val="00FD33FE"/>
    <w:rsid w:val="00FD3796"/>
    <w:rsid w:val="00FD5E62"/>
    <w:rsid w:val="00FD6234"/>
    <w:rsid w:val="00FD77DE"/>
    <w:rsid w:val="00FE0617"/>
    <w:rsid w:val="00FE11A5"/>
    <w:rsid w:val="00FE4466"/>
    <w:rsid w:val="00FE728E"/>
    <w:rsid w:val="00FF2CC4"/>
    <w:rsid w:val="00FF39C0"/>
    <w:rsid w:val="00FF540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0F1"/>
    <w:rPr>
      <w:sz w:val="22"/>
      <w:szCs w:val="22"/>
      <w:lang w:eastAsia="en-US"/>
    </w:rPr>
  </w:style>
  <w:style w:type="paragraph" w:styleId="Ttulo1">
    <w:name w:val="heading 1"/>
    <w:basedOn w:val="Normal"/>
    <w:next w:val="Normal"/>
    <w:link w:val="Ttulo1Char"/>
    <w:qFormat/>
    <w:rsid w:val="00B1247F"/>
    <w:pPr>
      <w:keepNext/>
      <w:suppressAutoHyphens/>
      <w:spacing w:before="240" w:after="60"/>
      <w:ind w:left="2340" w:hanging="360"/>
      <w:outlineLvl w:val="0"/>
    </w:pPr>
    <w:rPr>
      <w:rFonts w:ascii="Arial" w:eastAsia="Times New Roman" w:hAnsi="Arial" w:cs="Arial"/>
      <w:b/>
      <w:kern w:val="1"/>
      <w:sz w:val="2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66B76"/>
    <w:rPr>
      <w:rFonts w:ascii="Tahoma" w:hAnsi="Tahoma" w:cs="Tahoma"/>
      <w:sz w:val="16"/>
      <w:szCs w:val="16"/>
    </w:rPr>
  </w:style>
  <w:style w:type="character" w:customStyle="1" w:styleId="TextodebaloChar">
    <w:name w:val="Texto de balão Char"/>
    <w:basedOn w:val="Fontepargpadro"/>
    <w:link w:val="Textodebalo"/>
    <w:uiPriority w:val="99"/>
    <w:semiHidden/>
    <w:rsid w:val="00666B76"/>
    <w:rPr>
      <w:rFonts w:ascii="Tahoma" w:hAnsi="Tahoma" w:cs="Tahoma"/>
      <w:sz w:val="16"/>
      <w:szCs w:val="16"/>
    </w:rPr>
  </w:style>
  <w:style w:type="paragraph" w:styleId="Cabealho">
    <w:name w:val="header"/>
    <w:basedOn w:val="Normal"/>
    <w:link w:val="CabealhoChar"/>
    <w:unhideWhenUsed/>
    <w:rsid w:val="00666B76"/>
    <w:pPr>
      <w:tabs>
        <w:tab w:val="center" w:pos="4252"/>
        <w:tab w:val="right" w:pos="8504"/>
      </w:tabs>
    </w:pPr>
  </w:style>
  <w:style w:type="character" w:customStyle="1" w:styleId="CabealhoChar">
    <w:name w:val="Cabeçalho Char"/>
    <w:basedOn w:val="Fontepargpadro"/>
    <w:link w:val="Cabealho"/>
    <w:rsid w:val="00666B76"/>
  </w:style>
  <w:style w:type="paragraph" w:styleId="Rodap">
    <w:name w:val="footer"/>
    <w:basedOn w:val="Normal"/>
    <w:link w:val="RodapChar"/>
    <w:uiPriority w:val="99"/>
    <w:unhideWhenUsed/>
    <w:rsid w:val="00666B76"/>
    <w:pPr>
      <w:tabs>
        <w:tab w:val="center" w:pos="4252"/>
        <w:tab w:val="right" w:pos="8504"/>
      </w:tabs>
    </w:pPr>
  </w:style>
  <w:style w:type="character" w:customStyle="1" w:styleId="RodapChar">
    <w:name w:val="Rodapé Char"/>
    <w:basedOn w:val="Fontepargpadro"/>
    <w:link w:val="Rodap"/>
    <w:uiPriority w:val="99"/>
    <w:rsid w:val="00666B76"/>
  </w:style>
  <w:style w:type="table" w:styleId="Tabelacomgrade">
    <w:name w:val="Table Grid"/>
    <w:basedOn w:val="Tabelanormal"/>
    <w:uiPriority w:val="59"/>
    <w:rsid w:val="002D17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54377B"/>
    <w:rPr>
      <w:b/>
      <w:bCs/>
    </w:rPr>
  </w:style>
  <w:style w:type="paragraph" w:styleId="PargrafodaLista">
    <w:name w:val="List Paragraph"/>
    <w:basedOn w:val="Normal"/>
    <w:uiPriority w:val="34"/>
    <w:qFormat/>
    <w:rsid w:val="00AC218F"/>
    <w:pPr>
      <w:ind w:left="720"/>
      <w:contextualSpacing/>
    </w:pPr>
  </w:style>
  <w:style w:type="character" w:customStyle="1" w:styleId="Ttulo1Char">
    <w:name w:val="Título 1 Char"/>
    <w:basedOn w:val="Fontepargpadro"/>
    <w:link w:val="Ttulo1"/>
    <w:rsid w:val="00B1247F"/>
    <w:rPr>
      <w:rFonts w:ascii="Arial" w:eastAsia="Times New Roman" w:hAnsi="Arial" w:cs="Arial"/>
      <w:b/>
      <w:kern w:val="1"/>
      <w:sz w:val="28"/>
      <w:lang w:eastAsia="zh-CN"/>
    </w:rPr>
  </w:style>
  <w:style w:type="paragraph" w:customStyle="1" w:styleId="Texto">
    <w:name w:val="Texto"/>
    <w:basedOn w:val="Normal"/>
    <w:rsid w:val="00D3367B"/>
    <w:pPr>
      <w:spacing w:before="80" w:after="80" w:line="360" w:lineRule="auto"/>
      <w:ind w:firstLine="709"/>
      <w:jc w:val="both"/>
    </w:pPr>
    <w:rPr>
      <w:rFonts w:ascii="Arial" w:eastAsia="Times New Roman" w:hAnsi="Arial"/>
      <w:sz w:val="24"/>
      <w:szCs w:val="20"/>
      <w:lang w:eastAsia="pt-BR"/>
    </w:rPr>
  </w:style>
</w:styles>
</file>

<file path=word/webSettings.xml><?xml version="1.0" encoding="utf-8"?>
<w:webSettings xmlns:r="http://schemas.openxmlformats.org/officeDocument/2006/relationships" xmlns:w="http://schemas.openxmlformats.org/wordprocessingml/2006/main">
  <w:divs>
    <w:div w:id="141966354">
      <w:bodyDiv w:val="1"/>
      <w:marLeft w:val="0"/>
      <w:marRight w:val="0"/>
      <w:marTop w:val="0"/>
      <w:marBottom w:val="0"/>
      <w:divBdr>
        <w:top w:val="none" w:sz="0" w:space="0" w:color="auto"/>
        <w:left w:val="none" w:sz="0" w:space="0" w:color="auto"/>
        <w:bottom w:val="none" w:sz="0" w:space="0" w:color="auto"/>
        <w:right w:val="none" w:sz="0" w:space="0" w:color="auto"/>
      </w:divBdr>
      <w:divsChild>
        <w:div w:id="51386779">
          <w:marLeft w:val="0"/>
          <w:marRight w:val="0"/>
          <w:marTop w:val="0"/>
          <w:marBottom w:val="0"/>
          <w:divBdr>
            <w:top w:val="none" w:sz="0" w:space="0" w:color="auto"/>
            <w:left w:val="none" w:sz="0" w:space="0" w:color="auto"/>
            <w:bottom w:val="none" w:sz="0" w:space="0" w:color="auto"/>
            <w:right w:val="none" w:sz="0" w:space="0" w:color="auto"/>
          </w:divBdr>
        </w:div>
        <w:div w:id="1857772033">
          <w:marLeft w:val="0"/>
          <w:marRight w:val="0"/>
          <w:marTop w:val="0"/>
          <w:marBottom w:val="0"/>
          <w:divBdr>
            <w:top w:val="none" w:sz="0" w:space="0" w:color="auto"/>
            <w:left w:val="none" w:sz="0" w:space="0" w:color="auto"/>
            <w:bottom w:val="none" w:sz="0" w:space="0" w:color="auto"/>
            <w:right w:val="none" w:sz="0" w:space="0" w:color="auto"/>
          </w:divBdr>
        </w:div>
      </w:divsChild>
    </w:div>
    <w:div w:id="202719588">
      <w:bodyDiv w:val="1"/>
      <w:marLeft w:val="0"/>
      <w:marRight w:val="0"/>
      <w:marTop w:val="0"/>
      <w:marBottom w:val="0"/>
      <w:divBdr>
        <w:top w:val="none" w:sz="0" w:space="0" w:color="auto"/>
        <w:left w:val="none" w:sz="0" w:space="0" w:color="auto"/>
        <w:bottom w:val="none" w:sz="0" w:space="0" w:color="auto"/>
        <w:right w:val="none" w:sz="0" w:space="0" w:color="auto"/>
      </w:divBdr>
    </w:div>
    <w:div w:id="306588437">
      <w:bodyDiv w:val="1"/>
      <w:marLeft w:val="0"/>
      <w:marRight w:val="0"/>
      <w:marTop w:val="0"/>
      <w:marBottom w:val="0"/>
      <w:divBdr>
        <w:top w:val="none" w:sz="0" w:space="0" w:color="auto"/>
        <w:left w:val="none" w:sz="0" w:space="0" w:color="auto"/>
        <w:bottom w:val="none" w:sz="0" w:space="0" w:color="auto"/>
        <w:right w:val="none" w:sz="0" w:space="0" w:color="auto"/>
      </w:divBdr>
    </w:div>
    <w:div w:id="593905136">
      <w:bodyDiv w:val="1"/>
      <w:marLeft w:val="0"/>
      <w:marRight w:val="0"/>
      <w:marTop w:val="0"/>
      <w:marBottom w:val="0"/>
      <w:divBdr>
        <w:top w:val="none" w:sz="0" w:space="0" w:color="auto"/>
        <w:left w:val="none" w:sz="0" w:space="0" w:color="auto"/>
        <w:bottom w:val="none" w:sz="0" w:space="0" w:color="auto"/>
        <w:right w:val="none" w:sz="0" w:space="0" w:color="auto"/>
      </w:divBdr>
    </w:div>
    <w:div w:id="670641847">
      <w:bodyDiv w:val="1"/>
      <w:marLeft w:val="0"/>
      <w:marRight w:val="0"/>
      <w:marTop w:val="0"/>
      <w:marBottom w:val="0"/>
      <w:divBdr>
        <w:top w:val="none" w:sz="0" w:space="0" w:color="auto"/>
        <w:left w:val="none" w:sz="0" w:space="0" w:color="auto"/>
        <w:bottom w:val="none" w:sz="0" w:space="0" w:color="auto"/>
        <w:right w:val="none" w:sz="0" w:space="0" w:color="auto"/>
      </w:divBdr>
    </w:div>
    <w:div w:id="893587340">
      <w:bodyDiv w:val="1"/>
      <w:marLeft w:val="0"/>
      <w:marRight w:val="0"/>
      <w:marTop w:val="0"/>
      <w:marBottom w:val="0"/>
      <w:divBdr>
        <w:top w:val="none" w:sz="0" w:space="0" w:color="auto"/>
        <w:left w:val="none" w:sz="0" w:space="0" w:color="auto"/>
        <w:bottom w:val="none" w:sz="0" w:space="0" w:color="auto"/>
        <w:right w:val="none" w:sz="0" w:space="0" w:color="auto"/>
      </w:divBdr>
    </w:div>
    <w:div w:id="912349184">
      <w:bodyDiv w:val="1"/>
      <w:marLeft w:val="0"/>
      <w:marRight w:val="0"/>
      <w:marTop w:val="0"/>
      <w:marBottom w:val="0"/>
      <w:divBdr>
        <w:top w:val="none" w:sz="0" w:space="0" w:color="auto"/>
        <w:left w:val="none" w:sz="0" w:space="0" w:color="auto"/>
        <w:bottom w:val="none" w:sz="0" w:space="0" w:color="auto"/>
        <w:right w:val="none" w:sz="0" w:space="0" w:color="auto"/>
      </w:divBdr>
    </w:div>
    <w:div w:id="1159542982">
      <w:bodyDiv w:val="1"/>
      <w:marLeft w:val="0"/>
      <w:marRight w:val="0"/>
      <w:marTop w:val="0"/>
      <w:marBottom w:val="0"/>
      <w:divBdr>
        <w:top w:val="none" w:sz="0" w:space="0" w:color="auto"/>
        <w:left w:val="none" w:sz="0" w:space="0" w:color="auto"/>
        <w:bottom w:val="none" w:sz="0" w:space="0" w:color="auto"/>
        <w:right w:val="none" w:sz="0" w:space="0" w:color="auto"/>
      </w:divBdr>
    </w:div>
    <w:div w:id="1257637818">
      <w:bodyDiv w:val="1"/>
      <w:marLeft w:val="0"/>
      <w:marRight w:val="0"/>
      <w:marTop w:val="0"/>
      <w:marBottom w:val="0"/>
      <w:divBdr>
        <w:top w:val="none" w:sz="0" w:space="0" w:color="auto"/>
        <w:left w:val="none" w:sz="0" w:space="0" w:color="auto"/>
        <w:bottom w:val="none" w:sz="0" w:space="0" w:color="auto"/>
        <w:right w:val="none" w:sz="0" w:space="0" w:color="auto"/>
      </w:divBdr>
    </w:div>
    <w:div w:id="1600791124">
      <w:bodyDiv w:val="1"/>
      <w:marLeft w:val="0"/>
      <w:marRight w:val="0"/>
      <w:marTop w:val="0"/>
      <w:marBottom w:val="0"/>
      <w:divBdr>
        <w:top w:val="none" w:sz="0" w:space="0" w:color="auto"/>
        <w:left w:val="none" w:sz="0" w:space="0" w:color="auto"/>
        <w:bottom w:val="none" w:sz="0" w:space="0" w:color="auto"/>
        <w:right w:val="none" w:sz="0" w:space="0" w:color="auto"/>
      </w:divBdr>
    </w:div>
    <w:div w:id="1867671065">
      <w:bodyDiv w:val="1"/>
      <w:marLeft w:val="0"/>
      <w:marRight w:val="0"/>
      <w:marTop w:val="0"/>
      <w:marBottom w:val="0"/>
      <w:divBdr>
        <w:top w:val="none" w:sz="0" w:space="0" w:color="auto"/>
        <w:left w:val="none" w:sz="0" w:space="0" w:color="auto"/>
        <w:bottom w:val="none" w:sz="0" w:space="0" w:color="auto"/>
        <w:right w:val="none" w:sz="0" w:space="0" w:color="auto"/>
      </w:divBdr>
    </w:div>
    <w:div w:id="1996765507">
      <w:bodyDiv w:val="1"/>
      <w:marLeft w:val="0"/>
      <w:marRight w:val="0"/>
      <w:marTop w:val="0"/>
      <w:marBottom w:val="0"/>
      <w:divBdr>
        <w:top w:val="none" w:sz="0" w:space="0" w:color="auto"/>
        <w:left w:val="none" w:sz="0" w:space="0" w:color="auto"/>
        <w:bottom w:val="none" w:sz="0" w:space="0" w:color="auto"/>
        <w:right w:val="none" w:sz="0" w:space="0" w:color="auto"/>
      </w:divBdr>
    </w:div>
    <w:div w:id="207716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BEDD98-CEB2-4BB1-9518-CB346785F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5064</Words>
  <Characters>27346</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PMI</Company>
  <LinksUpToDate>false</LinksUpToDate>
  <CharactersWithSpaces>32346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Usuário</cp:lastModifiedBy>
  <cp:revision>4</cp:revision>
  <cp:lastPrinted>2021-08-10T17:46:00Z</cp:lastPrinted>
  <dcterms:created xsi:type="dcterms:W3CDTF">2021-09-08T12:59:00Z</dcterms:created>
  <dcterms:modified xsi:type="dcterms:W3CDTF">2021-09-20T13:01:00Z</dcterms:modified>
</cp:coreProperties>
</file>