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</w:t>
      </w:r>
      <w:r w:rsidR="00F52C51">
        <w:rPr>
          <w:rFonts w:ascii="Cambria" w:eastAsia="Cambria" w:hAnsi="Cambria" w:cs="Cambria"/>
          <w:b/>
          <w:sz w:val="24"/>
        </w:rPr>
        <w:t>II</w:t>
      </w:r>
      <w:bookmarkStart w:id="0" w:name="_GoBack"/>
      <w:bookmarkEnd w:id="0"/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EE209B" w:rsidRDefault="00C54FE3" w:rsidP="009E58EA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(papel timbrado da licitante)</w:t>
      </w: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PREGÃO ELETRÔNICO nº XXX/2022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</w:rPr>
        <w:t xml:space="preserve">)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4.º,</w:t>
      </w:r>
      <w:proofErr w:type="gramStart"/>
      <w:r>
        <w:rPr>
          <w:rFonts w:ascii="Cambria" w:eastAsia="Cambria" w:hAnsi="Cambria" w:cs="Cambria"/>
          <w:color w:val="000000"/>
          <w:sz w:val="24"/>
        </w:rPr>
        <w:t xml:space="preserve">  </w:t>
      </w:r>
      <w:proofErr w:type="gramEnd"/>
      <w:r>
        <w:rPr>
          <w:rFonts w:ascii="Cambria" w:eastAsia="Cambria" w:hAnsi="Cambria" w:cs="Cambria"/>
          <w:color w:val="000000"/>
          <w:sz w:val="24"/>
        </w:rPr>
        <w:t>inciso VII, da Lei 10.520 de 17/07/2002, o que pode ser comprovado, caso a empresa seja a detentora da melhor proposta neste certame.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contrato, em compatibilidade com as obrigações assumidas, todas as condições de habilitação e qualificação exigidas na licitação.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), </w:t>
      </w:r>
      <w:r>
        <w:rPr>
          <w:rFonts w:ascii="Cambria" w:eastAsia="Cambria" w:hAnsi="Cambria" w:cs="Cambria"/>
          <w:b/>
          <w:sz w:val="24"/>
        </w:rPr>
        <w:t>contrato.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</w:t>
      </w:r>
      <w:proofErr w:type="spellEnd"/>
      <w:r>
        <w:rPr>
          <w:rFonts w:ascii="Cambria" w:eastAsia="Cambria" w:hAnsi="Cambria" w:cs="Cambria"/>
          <w:sz w:val="24"/>
        </w:rPr>
        <w:t>.º..................................., para ser o(a) responsável para acompanhar a execução d</w:t>
      </w:r>
      <w:r w:rsidR="00574C8A">
        <w:rPr>
          <w:rFonts w:ascii="Cambria" w:eastAsia="Cambria" w:hAnsi="Cambria" w:cs="Cambria"/>
          <w:sz w:val="24"/>
        </w:rPr>
        <w:t xml:space="preserve">a </w:t>
      </w:r>
      <w:r>
        <w:rPr>
          <w:rFonts w:ascii="Cambria" w:eastAsia="Cambria" w:hAnsi="Cambria" w:cs="Cambria"/>
          <w:b/>
          <w:sz w:val="24"/>
        </w:rPr>
        <w:t>Nota de Empenho</w:t>
      </w:r>
      <w:r>
        <w:rPr>
          <w:rFonts w:ascii="Cambria" w:eastAsia="Cambria" w:hAnsi="Cambria" w:cs="Cambria"/>
          <w:sz w:val="24"/>
        </w:rPr>
        <w:t>, referente ao Pregão Eletrônico n.º e todos os atos necessários ao cumprimento das obrigações contidas no instrumento convocatório, seus Anexos e no Contrato.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.............................................................................., ........, ................................... de 2022.</w:t>
      </w: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C54FE3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EE209B" w:rsidRDefault="00EE209B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EE209B" w:rsidSect="00514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149"/>
    <w:multiLevelType w:val="multilevel"/>
    <w:tmpl w:val="E968E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14FAD"/>
    <w:multiLevelType w:val="multilevel"/>
    <w:tmpl w:val="C2C0D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C4731"/>
    <w:multiLevelType w:val="multilevel"/>
    <w:tmpl w:val="A8A0A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75B43"/>
    <w:multiLevelType w:val="multilevel"/>
    <w:tmpl w:val="CE04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00B97"/>
    <w:multiLevelType w:val="multilevel"/>
    <w:tmpl w:val="C3287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372FD"/>
    <w:multiLevelType w:val="multilevel"/>
    <w:tmpl w:val="3FAAB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C53FDB"/>
    <w:multiLevelType w:val="multilevel"/>
    <w:tmpl w:val="D368B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1E6CFD"/>
    <w:multiLevelType w:val="multilevel"/>
    <w:tmpl w:val="C8D08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F64EB"/>
    <w:multiLevelType w:val="multilevel"/>
    <w:tmpl w:val="ABD2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209B"/>
    <w:rsid w:val="0047314A"/>
    <w:rsid w:val="00514B92"/>
    <w:rsid w:val="00574C8A"/>
    <w:rsid w:val="005945D7"/>
    <w:rsid w:val="009E58EA"/>
    <w:rsid w:val="00C54FE3"/>
    <w:rsid w:val="00EE209B"/>
    <w:rsid w:val="00F5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6</cp:revision>
  <cp:lastPrinted>2022-08-22T14:50:00Z</cp:lastPrinted>
  <dcterms:created xsi:type="dcterms:W3CDTF">2022-05-25T13:25:00Z</dcterms:created>
  <dcterms:modified xsi:type="dcterms:W3CDTF">2022-10-03T20:11:00Z</dcterms:modified>
</cp:coreProperties>
</file>